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44647" w14:textId="77777777" w:rsidR="0044166A" w:rsidRPr="00010622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10622"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14:paraId="59A794A4" w14:textId="77777777" w:rsidR="007276B1" w:rsidRPr="00010622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01062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0CFE4833" w14:textId="77777777" w:rsidR="00116818" w:rsidRPr="00010622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1062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1062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1062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2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6"/>
        <w:gridCol w:w="7351"/>
      </w:tblGrid>
      <w:tr w:rsidR="00B979E8" w:rsidRPr="00010622" w14:paraId="57900854" w14:textId="77777777" w:rsidTr="001878EA">
        <w:trPr>
          <w:trHeight w:val="479"/>
        </w:trPr>
        <w:tc>
          <w:tcPr>
            <w:tcW w:w="2506" w:type="pct"/>
          </w:tcPr>
          <w:p w14:paraId="1224803B" w14:textId="77777777" w:rsidR="00BE3CFF" w:rsidRPr="00010622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01062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D5817A6" w14:textId="70E0A53E" w:rsidR="00BE3CFF" w:rsidRPr="00010622" w:rsidRDefault="00B74BA8" w:rsidP="0070240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0731329</w:t>
            </w:r>
          </w:p>
        </w:tc>
      </w:tr>
      <w:tr w:rsidR="00F157B0" w:rsidRPr="00010622" w14:paraId="1207FAA7" w14:textId="77777777" w:rsidTr="001878EA">
        <w:trPr>
          <w:trHeight w:val="462"/>
        </w:trPr>
        <w:tc>
          <w:tcPr>
            <w:tcW w:w="2506" w:type="pct"/>
          </w:tcPr>
          <w:p w14:paraId="4B9C743A" w14:textId="77777777" w:rsidR="00F157B0" w:rsidRPr="00010622" w:rsidRDefault="00F157B0" w:rsidP="00F157B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C23BC9F" w14:textId="6DBAC807" w:rsidR="00F157B0" w:rsidRPr="00010622" w:rsidRDefault="00F157B0" w:rsidP="00F157B0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en-US"/>
              </w:rPr>
            </w:pP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მექატრონული სისტემების მომსახურება/რემონტი</w:t>
            </w:r>
          </w:p>
        </w:tc>
      </w:tr>
      <w:tr w:rsidR="00F157B0" w:rsidRPr="00010622" w14:paraId="0B6FCE73" w14:textId="77777777" w:rsidTr="001878EA">
        <w:trPr>
          <w:trHeight w:val="462"/>
        </w:trPr>
        <w:tc>
          <w:tcPr>
            <w:tcW w:w="2506" w:type="pct"/>
          </w:tcPr>
          <w:p w14:paraId="572798CE" w14:textId="77777777" w:rsidR="00F157B0" w:rsidRPr="00010622" w:rsidRDefault="00F157B0" w:rsidP="00F157B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251E0342" w14:textId="6A8511D2" w:rsidR="00F157B0" w:rsidRPr="00010622" w:rsidRDefault="000742C3" w:rsidP="00F157B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11.08.2017</w:t>
            </w:r>
            <w:r w:rsidR="00EF680E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F157B0" w:rsidRPr="00010622" w14:paraId="098C0A73" w14:textId="77777777" w:rsidTr="001878EA">
        <w:trPr>
          <w:trHeight w:val="462"/>
        </w:trPr>
        <w:tc>
          <w:tcPr>
            <w:tcW w:w="2506" w:type="pct"/>
          </w:tcPr>
          <w:p w14:paraId="5B4FD297" w14:textId="77777777" w:rsidR="00F157B0" w:rsidRPr="00010622" w:rsidRDefault="00F157B0" w:rsidP="00F157B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04EC944" w14:textId="161413C8" w:rsidR="00F157B0" w:rsidRPr="00010622" w:rsidRDefault="00F157B0" w:rsidP="00F157B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13</w:t>
            </w:r>
          </w:p>
        </w:tc>
      </w:tr>
      <w:tr w:rsidR="00F157B0" w:rsidRPr="00010622" w14:paraId="2FC0A70D" w14:textId="77777777" w:rsidTr="001878EA">
        <w:trPr>
          <w:trHeight w:val="462"/>
        </w:trPr>
        <w:tc>
          <w:tcPr>
            <w:tcW w:w="2506" w:type="pct"/>
          </w:tcPr>
          <w:p w14:paraId="5C79A1F6" w14:textId="77777777" w:rsidR="00F157B0" w:rsidRPr="00010622" w:rsidRDefault="00F157B0" w:rsidP="00F157B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4214B716" w14:textId="0B41B30E" w:rsidR="00F157B0" w:rsidRPr="002A0A4C" w:rsidRDefault="00F157B0" w:rsidP="002A0A4C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0A4C">
              <w:rPr>
                <w:rFonts w:ascii="Sylfaen" w:hAnsi="Sylfaen"/>
                <w:bCs/>
                <w:sz w:val="20"/>
                <w:szCs w:val="20"/>
                <w:lang w:val="ka-GE"/>
              </w:rPr>
              <w:t>მოდული:</w:t>
            </w:r>
            <w:r w:rsidRPr="002A0A4C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A0A4C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მექატრონული სისტემების გაწყობა</w:t>
            </w:r>
          </w:p>
        </w:tc>
      </w:tr>
      <w:tr w:rsidR="00F157B0" w:rsidRPr="00010622" w14:paraId="67BDD74D" w14:textId="77777777" w:rsidTr="001878EA">
        <w:trPr>
          <w:trHeight w:val="1359"/>
        </w:trPr>
        <w:tc>
          <w:tcPr>
            <w:tcW w:w="2506" w:type="pct"/>
          </w:tcPr>
          <w:p w14:paraId="0CD57252" w14:textId="77777777" w:rsidR="00F157B0" w:rsidRPr="00010622" w:rsidRDefault="00F157B0" w:rsidP="00F157B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38F6A09" w14:textId="00D4F457" w:rsidR="00F157B0" w:rsidRPr="00010622" w:rsidRDefault="00F157B0" w:rsidP="00F157B0">
            <w:pPr>
              <w:ind w:left="3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პირი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შეძლებს: მექატრონული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მომსახურება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/რემონტის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განსაზღვრას, მექატრონიკის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ტექნიკურ სისტემებში უწესივრობებისა და მათი გამომწვევი მიზეზების დადგენას, მანქანა დანადგარების ნაწილების დემონტაჟს შეკეთებისათვის, დეტალების შემოწმებას დეფექტებზე, 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ძრავების დანადგარების და მექატრონული აღჭურვილობის დიაგნოსტიკური მომსახურება/რემონტი,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ტექნიკური სისტემების  ხარვეზების</w:t>
            </w:r>
            <w:r w:rsidRPr="0001062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01062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გადახრების დოკუმენტირებას </w:t>
            </w:r>
          </w:p>
          <w:p w14:paraId="5FE3C897" w14:textId="77777777" w:rsidR="00F157B0" w:rsidRPr="00010622" w:rsidRDefault="00F157B0" w:rsidP="00F157B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093234B" w14:textId="77777777" w:rsidR="00F157B0" w:rsidRPr="00010622" w:rsidRDefault="00F157B0" w:rsidP="00F157B0">
            <w:pP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</w:p>
        </w:tc>
      </w:tr>
    </w:tbl>
    <w:p w14:paraId="78F983C1" w14:textId="77777777" w:rsidR="00BC53B7" w:rsidRPr="00010622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7407AB4" w14:textId="77777777" w:rsidR="00B60CBB" w:rsidRPr="0001062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FAFFAF9" w14:textId="77777777" w:rsidR="00B60CBB" w:rsidRPr="0001062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3BE30C" w14:textId="77777777" w:rsidR="00B60CBB" w:rsidRPr="0001062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820CDD" w14:textId="77777777" w:rsidR="00B60CBB" w:rsidRPr="0001062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EBB4FBF" w14:textId="77777777" w:rsidR="004C4E74" w:rsidRDefault="004C4E74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2EF2003" w14:textId="77777777" w:rsidR="004C4E74" w:rsidRDefault="004C4E74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1345B64" w14:textId="77777777" w:rsidR="0074643C" w:rsidRPr="00010622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010622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010622">
        <w:rPr>
          <w:rFonts w:ascii="Sylfaen" w:hAnsi="Sylfaen" w:cs="Arial"/>
          <w:b/>
          <w:lang w:val="ka-GE"/>
        </w:rPr>
        <w:t xml:space="preserve"> </w:t>
      </w:r>
      <w:r w:rsidR="00D35B14" w:rsidRPr="00010622">
        <w:rPr>
          <w:rFonts w:ascii="Sylfaen" w:hAnsi="Sylfaen" w:cs="Arial"/>
          <w:b/>
          <w:lang w:val="en-US"/>
        </w:rPr>
        <w:t xml:space="preserve"> </w:t>
      </w:r>
      <w:r w:rsidR="00651D92" w:rsidRPr="0001062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10622">
        <w:rPr>
          <w:rFonts w:ascii="Sylfaen" w:hAnsi="Sylfaen" w:cs="Arial"/>
          <w:b/>
          <w:lang w:val="ka-GE"/>
        </w:rPr>
        <w:t>წერები</w:t>
      </w:r>
    </w:p>
    <w:p w14:paraId="10A2F4C1" w14:textId="77777777" w:rsidR="001D6034" w:rsidRPr="0001062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53" w:type="pct"/>
        <w:jc w:val="center"/>
        <w:tblLook w:val="04A0" w:firstRow="1" w:lastRow="0" w:firstColumn="1" w:lastColumn="0" w:noHBand="0" w:noVBand="1"/>
      </w:tblPr>
      <w:tblGrid>
        <w:gridCol w:w="3256"/>
        <w:gridCol w:w="5531"/>
        <w:gridCol w:w="2691"/>
        <w:gridCol w:w="2759"/>
      </w:tblGrid>
      <w:tr w:rsidR="002A0A4C" w:rsidRPr="00010622" w14:paraId="5BA56CF8" w14:textId="77777777" w:rsidTr="002A0A4C">
        <w:trPr>
          <w:trHeight w:val="1115"/>
          <w:jc w:val="center"/>
        </w:trPr>
        <w:tc>
          <w:tcPr>
            <w:tcW w:w="1143" w:type="pct"/>
            <w:shd w:val="clear" w:color="auto" w:fill="DBE5F1" w:themeFill="accent1" w:themeFillTint="33"/>
            <w:vAlign w:val="center"/>
          </w:tcPr>
          <w:p w14:paraId="56945964" w14:textId="77777777" w:rsidR="002A0A4C" w:rsidRPr="00010622" w:rsidRDefault="002A0A4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43643E5" w14:textId="77777777" w:rsidR="002A0A4C" w:rsidRPr="00010622" w:rsidRDefault="002A0A4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0D7779F" w14:textId="77777777" w:rsidR="002A0A4C" w:rsidRPr="00010622" w:rsidRDefault="002A0A4C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42" w:type="pct"/>
            <w:shd w:val="clear" w:color="auto" w:fill="DBE5F1" w:themeFill="accent1" w:themeFillTint="33"/>
            <w:vAlign w:val="center"/>
          </w:tcPr>
          <w:p w14:paraId="6514B08D" w14:textId="77777777" w:rsidR="002A0A4C" w:rsidRPr="00010622" w:rsidRDefault="002A0A4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45" w:type="pct"/>
            <w:shd w:val="clear" w:color="auto" w:fill="DBE5F1" w:themeFill="accent1" w:themeFillTint="33"/>
            <w:vAlign w:val="center"/>
          </w:tcPr>
          <w:p w14:paraId="65C60E5A" w14:textId="77777777" w:rsidR="002A0A4C" w:rsidRPr="00010622" w:rsidRDefault="002A0A4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A218508" w14:textId="77777777" w:rsidR="002A0A4C" w:rsidRPr="00010622" w:rsidRDefault="002A0A4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9" w:type="pct"/>
            <w:shd w:val="clear" w:color="auto" w:fill="DBE5F1" w:themeFill="accent1" w:themeFillTint="33"/>
            <w:vAlign w:val="center"/>
          </w:tcPr>
          <w:p w14:paraId="72F98B26" w14:textId="77777777" w:rsidR="002A0A4C" w:rsidRPr="00010622" w:rsidRDefault="002A0A4C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A0A4C" w:rsidRPr="00010622" w14:paraId="75E5BFD6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74523C55" w14:textId="007B992F" w:rsidR="002A0A4C" w:rsidRPr="004C4E74" w:rsidRDefault="004C4E74" w:rsidP="004C4E74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1. </w:t>
            </w:r>
            <w:r w:rsidR="002A0A4C" w:rsidRPr="004C4E7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</w:t>
            </w:r>
            <w:r w:rsidR="002A0A4C" w:rsidRPr="004C4E7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A0A4C" w:rsidRPr="004C4E7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</w:t>
            </w:r>
            <w:r w:rsidR="002A0A4C" w:rsidRPr="004C4E7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A0A4C" w:rsidRPr="004C4E7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მომსახურება</w:t>
            </w:r>
            <w:r w:rsidR="002A0A4C" w:rsidRPr="004C4E74">
              <w:rPr>
                <w:rFonts w:ascii="Sylfaen" w:hAnsi="Sylfaen"/>
                <w:bCs/>
                <w:sz w:val="20"/>
                <w:szCs w:val="20"/>
                <w:lang w:val="ka-GE"/>
              </w:rPr>
              <w:t>/რემონტის განსაზღვრა</w:t>
            </w:r>
          </w:p>
        </w:tc>
        <w:tc>
          <w:tcPr>
            <w:tcW w:w="1942" w:type="pct"/>
            <w:shd w:val="clear" w:color="auto" w:fill="auto"/>
          </w:tcPr>
          <w:p w14:paraId="11E18BB5" w14:textId="29F01C6C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მექატრონული სისტემების უწესივრობებს;</w:t>
            </w:r>
          </w:p>
          <w:p w14:paraId="14B957ED" w14:textId="579D28AC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ტექნიკური სისტემების გაუმართაობებს;</w:t>
            </w:r>
          </w:p>
          <w:p w14:paraId="256EE947" w14:textId="432E2E78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სატრანსპორტო საშუალებებს;</w:t>
            </w:r>
          </w:p>
          <w:p w14:paraId="2AF81BE4" w14:textId="6206CAAD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სატრანსპორტო საშუალების გამოყენების არესა და დანიშნულებას;</w:t>
            </w:r>
          </w:p>
          <w:p w14:paraId="0B52BE2B" w14:textId="522A2AB4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აღწერს უსაფრთხოების რეგულაციების გათვალისწინებით გასარემონტებელი ძრავების დანადგარების და მექანიკური აღჭურვილობისათვის სათადარიგო ნაწილების ტრანსპორტირების წესს;</w:t>
            </w:r>
          </w:p>
          <w:p w14:paraId="02C64685" w14:textId="0A223468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მექატრონულ სისტემებში შეცდომების მნიშვნელობას; </w:t>
            </w:r>
          </w:p>
          <w:p w14:paraId="0B8C0BC0" w14:textId="77777777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დოკუმენტაციის დევიაციას. </w:t>
            </w:r>
          </w:p>
          <w:p w14:paraId="16AB85C7" w14:textId="72C7C5B1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მცირე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წამოებასთან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საქმიანი ურთიერთობის თავისებურებებს;</w:t>
            </w:r>
          </w:p>
          <w:p w14:paraId="4D37F05B" w14:textId="38A08A38" w:rsidR="002A0A4C" w:rsidRPr="00010622" w:rsidRDefault="002A0A4C" w:rsidP="00DC571E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მანქანის ეფექტურობის განმსაზღვრელ პირობებს.</w:t>
            </w:r>
          </w:p>
        </w:tc>
        <w:tc>
          <w:tcPr>
            <w:tcW w:w="945" w:type="pct"/>
          </w:tcPr>
          <w:p w14:paraId="760CB912" w14:textId="54ED2D4F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69" w:type="pct"/>
          </w:tcPr>
          <w:p w14:paraId="6124E02C" w14:textId="3BC1CF5E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გამოკითხვა</w:t>
            </w:r>
          </w:p>
        </w:tc>
      </w:tr>
      <w:tr w:rsidR="002A0A4C" w:rsidRPr="00010622" w14:paraId="34DB4D13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09FD619E" w14:textId="319D766D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2.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მექატრონიკის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 სისტემებში უწესივრობებისა და მათი გამომწვევი მიზეზების დადგენა</w:t>
            </w:r>
          </w:p>
          <w:p w14:paraId="58969B07" w14:textId="77777777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4C630F7" w14:textId="1487CC38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942" w:type="pct"/>
            <w:shd w:val="clear" w:color="auto" w:fill="auto"/>
          </w:tcPr>
          <w:p w14:paraId="625129E7" w14:textId="1C35A9A3" w:rsidR="002A0A4C" w:rsidRPr="00010622" w:rsidRDefault="002A0A4C" w:rsidP="003D579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განსაზღვრავს ტექნიკურ სისტემებში წარმოქმნილ უწესივრობების სახეს;</w:t>
            </w:r>
          </w:p>
          <w:p w14:paraId="5EC16945" w14:textId="58C2E102" w:rsidR="002A0A4C" w:rsidRPr="00010622" w:rsidRDefault="002A0A4C" w:rsidP="003D579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ზუსტად აღმოაჩენს ტექნიკურ სისტემებში უწესივრობის მდებარეობას; </w:t>
            </w:r>
          </w:p>
          <w:p w14:paraId="3CF05A8D" w14:textId="0AB24A5D" w:rsidR="002A0A4C" w:rsidRPr="00010622" w:rsidRDefault="002A0A4C" w:rsidP="003D5792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სწორად  განსაზღვრავს უწესივრობის გამომწვევ მიზეზებს;</w:t>
            </w:r>
          </w:p>
          <w:p w14:paraId="44AF95C7" w14:textId="7C8BA6B8" w:rsidR="002A0A4C" w:rsidRPr="00010622" w:rsidRDefault="002A0A4C" w:rsidP="00DC571E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 ტექნიკური სისტემების გაუმართაობის დოკუმენტაციას .</w:t>
            </w:r>
          </w:p>
        </w:tc>
        <w:tc>
          <w:tcPr>
            <w:tcW w:w="945" w:type="pct"/>
          </w:tcPr>
          <w:p w14:paraId="1F11D1EE" w14:textId="2EC4A3E3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969" w:type="pct"/>
          </w:tcPr>
          <w:p w14:paraId="09AF5AC0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27392F93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2A0A4C" w:rsidRPr="00010622" w14:paraId="44D88BB1" w14:textId="77777777" w:rsidTr="002A0A4C">
        <w:trPr>
          <w:trHeight w:val="1973"/>
          <w:jc w:val="center"/>
        </w:trPr>
        <w:tc>
          <w:tcPr>
            <w:tcW w:w="1143" w:type="pct"/>
            <w:shd w:val="clear" w:color="auto" w:fill="auto"/>
          </w:tcPr>
          <w:p w14:paraId="5C288F7E" w14:textId="18209216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3. მანქანა დანადგარების ნაწილების დემონტაჟი შეკეთებისათვის</w:t>
            </w:r>
          </w:p>
          <w:p w14:paraId="2B9EBA46" w14:textId="77777777" w:rsidR="002A0A4C" w:rsidRPr="00010622" w:rsidRDefault="002A0A4C" w:rsidP="003D579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942" w:type="pct"/>
            <w:shd w:val="clear" w:color="auto" w:fill="auto"/>
          </w:tcPr>
          <w:p w14:paraId="035CE9DF" w14:textId="222B64D8" w:rsidR="002A0A4C" w:rsidRPr="00010622" w:rsidRDefault="002A0A4C" w:rsidP="003D5792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უსაფრთხოების ნორმების  დაცვით ასრულებს მანქანებისა და მოწყობილობების დემონტაჟს; </w:t>
            </w:r>
          </w:p>
          <w:p w14:paraId="1E84CCB5" w14:textId="076AAAE9" w:rsidR="002A0A4C" w:rsidRPr="00010622" w:rsidRDefault="002A0A4C" w:rsidP="003D5792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ტექნოლოგიის დაცვით აღმოფხვრის მანქანა–დანადგარებში  გაუმართაობებს;</w:t>
            </w:r>
          </w:p>
          <w:p w14:paraId="67ADF42C" w14:textId="2F0FED2F" w:rsidR="002A0A4C" w:rsidRPr="00010622" w:rsidRDefault="002A0A4C" w:rsidP="003D5792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აანალიზებს ტექნიკური სისტემების ხარვეზებს; </w:t>
            </w:r>
          </w:p>
          <w:p w14:paraId="177D3393" w14:textId="7BF4D7D1" w:rsidR="002A0A4C" w:rsidRPr="00010622" w:rsidRDefault="002A0A4C" w:rsidP="003D5792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ასრულებს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სისტემების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ხარვეზების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/შეცდომების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დოკუმენტირებას;</w:t>
            </w:r>
          </w:p>
          <w:p w14:paraId="39303DFC" w14:textId="7C318169" w:rsidR="002A0A4C" w:rsidRPr="00010622" w:rsidRDefault="002A0A4C" w:rsidP="003D5792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შეირჩევს სატრანსპორტო საშუალებებს;</w:t>
            </w:r>
          </w:p>
          <w:p w14:paraId="0AC6AD23" w14:textId="08DA8B7B" w:rsidR="002A0A4C" w:rsidRPr="00010622" w:rsidRDefault="002A0A4C" w:rsidP="003D5792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შერჩეული სატრანსპორტო საშუალებისთვის აღწერს მისი გამოყენების არესა და დანიშნულებას;</w:t>
            </w:r>
          </w:p>
          <w:p w14:paraId="54890273" w14:textId="04A944C2" w:rsidR="002A0A4C" w:rsidRPr="00010622" w:rsidRDefault="002A0A4C" w:rsidP="00A249AB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სწორად განალაგებს სატრანსპორტო საშუალებას სამუშაო მოედანზე.</w:t>
            </w:r>
          </w:p>
        </w:tc>
        <w:tc>
          <w:tcPr>
            <w:tcW w:w="945" w:type="pct"/>
          </w:tcPr>
          <w:p w14:paraId="272FDF35" w14:textId="48D00F3C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969" w:type="pct"/>
          </w:tcPr>
          <w:p w14:paraId="7292AE2C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0030B77D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2A0A4C" w:rsidRPr="00010622" w14:paraId="73EFFA1B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4273E37C" w14:textId="2F1B0CAB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0A4C">
              <w:rPr>
                <w:rFonts w:ascii="Sylfaen" w:hAnsi="Sylfaen"/>
                <w:bCs/>
                <w:sz w:val="20"/>
                <w:szCs w:val="20"/>
                <w:lang w:val="ka-GE"/>
              </w:rPr>
              <w:t>4.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დეტალების შემოწმება დეფექტებზე </w:t>
            </w:r>
          </w:p>
          <w:p w14:paraId="72EAF23F" w14:textId="690EC33D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942" w:type="pct"/>
            <w:shd w:val="clear" w:color="auto" w:fill="auto"/>
          </w:tcPr>
          <w:p w14:paraId="3A5C51CC" w14:textId="24BA218A" w:rsidR="002A0A4C" w:rsidRPr="00010622" w:rsidRDefault="002A0A4C" w:rsidP="003D5792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წესის დაცვით წმენდს მანქანა–დანადგარებსა და მოწყობილობებს; </w:t>
            </w:r>
          </w:p>
          <w:p w14:paraId="02BAE325" w14:textId="245677D2" w:rsidR="002A0A4C" w:rsidRPr="00010622" w:rsidRDefault="002A0A4C" w:rsidP="003D5792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ადგენს არსებული მანქანის ნაწილების ხარვეზებს; </w:t>
            </w:r>
          </w:p>
          <w:p w14:paraId="56A8A25C" w14:textId="243F7C0C" w:rsidR="002A0A4C" w:rsidRPr="00010622" w:rsidRDefault="002A0A4C" w:rsidP="003D5792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განსაზღრული ხარვეზების მიხედვით ამოწმებს მანქანა–დანადგარებს დეფექტებზე</w:t>
            </w:r>
          </w:p>
          <w:p w14:paraId="1E698BCD" w14:textId="2F5EFD82" w:rsidR="002A0A4C" w:rsidRPr="00010622" w:rsidRDefault="002A0A4C" w:rsidP="003D5792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წესით ადგენს შემოწმების ანგარიშს.</w:t>
            </w:r>
          </w:p>
        </w:tc>
        <w:tc>
          <w:tcPr>
            <w:tcW w:w="945" w:type="pct"/>
          </w:tcPr>
          <w:p w14:paraId="522502ED" w14:textId="70E54D7B" w:rsidR="002A0A4C" w:rsidRPr="00010622" w:rsidRDefault="002A0A4C" w:rsidP="002A0A4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969" w:type="pct"/>
          </w:tcPr>
          <w:p w14:paraId="70EE1490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7897C9AD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2A0A4C" w:rsidRPr="00010622" w14:paraId="31030A02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585AD7DE" w14:textId="3E3C6C7F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5.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ძრავების დანადგარების და მექატრონული აღჭურვილობის დიაგნოსტიკური მომსახურება/რემონტი</w:t>
            </w:r>
          </w:p>
          <w:p w14:paraId="30183571" w14:textId="77777777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BC70911" w14:textId="77777777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B3A2ED" w14:textId="77777777" w:rsidR="002A0A4C" w:rsidRPr="00010622" w:rsidRDefault="002A0A4C" w:rsidP="003D579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F7E1818" w14:textId="77777777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pct"/>
            <w:shd w:val="clear" w:color="auto" w:fill="auto"/>
          </w:tcPr>
          <w:p w14:paraId="636F1AD2" w14:textId="0E4927DB" w:rsidR="002A0A4C" w:rsidRPr="00010622" w:rsidRDefault="002A0A4C" w:rsidP="003D5792">
            <w:pPr>
              <w:pStyle w:val="ListParagraph"/>
              <w:numPr>
                <w:ilvl w:val="3"/>
                <w:numId w:val="5"/>
              </w:numPr>
              <w:ind w:left="259" w:hanging="208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მოთხოვნის შესაბამისად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უკვეთავს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გასარემონტებელი ძრავების, დანადგარების და მექანიკური აღჭურვილობის სათადარიგო ნაწილებს; </w:t>
            </w:r>
          </w:p>
          <w:p w14:paraId="3864DCC8" w14:textId="7F0735B2" w:rsidR="002A0A4C" w:rsidRPr="00010622" w:rsidRDefault="002A0A4C" w:rsidP="003D5792">
            <w:pPr>
              <w:pStyle w:val="ListParagraph"/>
              <w:numPr>
                <w:ilvl w:val="0"/>
                <w:numId w:val="5"/>
              </w:numPr>
              <w:ind w:left="259" w:hanging="208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წესების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ასაწყობებს სათადარიგო ნაწილებს;</w:t>
            </w:r>
          </w:p>
          <w:p w14:paraId="1076AD1D" w14:textId="764DCAF1" w:rsidR="002A0A4C" w:rsidRPr="00010622" w:rsidRDefault="002A0A4C" w:rsidP="003D5792">
            <w:pPr>
              <w:pStyle w:val="ListParagraph"/>
              <w:numPr>
                <w:ilvl w:val="0"/>
                <w:numId w:val="5"/>
              </w:numPr>
              <w:ind w:left="259" w:hanging="208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რეგულაციების გათვალისწინებით ირჩევს გასარემონტებელი ძრავების დანადგარების და მექანიკური აღჭურვილობისათვის შერჩეული სათადარიგო ნაწილების ტრანსპორტირების წესს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3DBFDD0" w14:textId="2A0EB711" w:rsidR="002A0A4C" w:rsidRPr="00010622" w:rsidRDefault="002A0A4C" w:rsidP="003D5792">
            <w:pPr>
              <w:pStyle w:val="ListParagraph"/>
              <w:numPr>
                <w:ilvl w:val="0"/>
                <w:numId w:val="5"/>
              </w:numPr>
              <w:ind w:left="259" w:hanging="208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დეფექტების მიხედვით ასრულებს მანქანა–დანადგარების და მექატრონული სისტემების რემონტს;</w:t>
            </w:r>
          </w:p>
          <w:p w14:paraId="19A4EAF5" w14:textId="11D5EFE4" w:rsidR="002A0A4C" w:rsidRPr="00010622" w:rsidRDefault="002A0A4C" w:rsidP="003D5792">
            <w:pPr>
              <w:pStyle w:val="ListParagraph"/>
              <w:numPr>
                <w:ilvl w:val="0"/>
                <w:numId w:val="5"/>
              </w:numPr>
              <w:ind w:left="259" w:hanging="208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უსაფრთხოების წესების დაცვით ასრულებს გარემონტებული  მანქანა-დანადგარების ტესტირებას;   </w:t>
            </w:r>
          </w:p>
          <w:p w14:paraId="4D87BFC6" w14:textId="3B96C0E5" w:rsidR="002A0A4C" w:rsidRPr="00010622" w:rsidRDefault="002A0A4C" w:rsidP="003D5792">
            <w:pPr>
              <w:pStyle w:val="ListParagraph"/>
              <w:numPr>
                <w:ilvl w:val="0"/>
                <w:numId w:val="5"/>
              </w:numPr>
              <w:ind w:left="259" w:hanging="208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განსაზღვრავს დანადგარების და მექატრონული სისტემების რემონტის შემდეგ მოწყობილობების შესაძლებლობებს; </w:t>
            </w:r>
          </w:p>
          <w:p w14:paraId="6BD4F248" w14:textId="07A8ECC2" w:rsidR="002A0A4C" w:rsidRPr="00010622" w:rsidRDefault="002A0A4C" w:rsidP="003D5792">
            <w:pPr>
              <w:pStyle w:val="ListParagraph"/>
              <w:numPr>
                <w:ilvl w:val="0"/>
                <w:numId w:val="5"/>
              </w:numPr>
              <w:ind w:left="259" w:hanging="208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ტექნოლოგიის დაცვით ასრულებს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პროფილაქტიკურ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დიაგნოსტიკური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მომსახურებას;</w:t>
            </w:r>
          </w:p>
          <w:p w14:paraId="3A968D8B" w14:textId="4987D2B3" w:rsidR="002A0A4C" w:rsidRPr="00010622" w:rsidRDefault="002A0A4C" w:rsidP="003D5792">
            <w:pPr>
              <w:pStyle w:val="ListParagraph"/>
              <w:numPr>
                <w:ilvl w:val="0"/>
                <w:numId w:val="5"/>
              </w:numPr>
              <w:ind w:left="259" w:hanging="208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ამატებს მექატრონული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მეთოდებსა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ტექნოლოგიებს;</w:t>
            </w:r>
          </w:p>
          <w:p w14:paraId="635FAED0" w14:textId="4D56B97E" w:rsidR="002A0A4C" w:rsidRPr="00010622" w:rsidRDefault="002A0A4C" w:rsidP="00BC0512">
            <w:pPr>
              <w:pStyle w:val="ListParagraph"/>
              <w:numPr>
                <w:ilvl w:val="0"/>
                <w:numId w:val="5"/>
              </w:numPr>
              <w:ind w:left="33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წესის მიხედვით ახდენს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მექატრონიკის ტექნიკური სისტემების  ხარვეზების</w:t>
            </w:r>
            <w:r w:rsidRPr="0001062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010622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გადახრების დოკუმენტირებას.</w:t>
            </w:r>
          </w:p>
        </w:tc>
        <w:tc>
          <w:tcPr>
            <w:tcW w:w="945" w:type="pct"/>
          </w:tcPr>
          <w:p w14:paraId="68C248BD" w14:textId="216F7018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969" w:type="pct"/>
          </w:tcPr>
          <w:p w14:paraId="006D5913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7DFEDC48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2A0A4C" w:rsidRPr="00010622" w14:paraId="73DF5127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00E174D4" w14:textId="3910C73B" w:rsidR="002A0A4C" w:rsidRPr="00010622" w:rsidRDefault="002A0A4C" w:rsidP="003D5792">
            <w:pPr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6.</w:t>
            </w:r>
            <w:r w:rsidRPr="00010622"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ახლად გარემონტებული მანქანადანადგარების მექატრონული აღჭურვილობის ოპერირება/ინსპექტირება </w:t>
            </w:r>
          </w:p>
          <w:p w14:paraId="644BA1CF" w14:textId="77777777" w:rsidR="002A0A4C" w:rsidRPr="00010622" w:rsidRDefault="002A0A4C" w:rsidP="003D579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48B7644" w14:textId="77777777" w:rsidR="002A0A4C" w:rsidRPr="00010622" w:rsidRDefault="002A0A4C" w:rsidP="003D579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pct"/>
            <w:shd w:val="clear" w:color="auto" w:fill="auto"/>
          </w:tcPr>
          <w:p w14:paraId="3544DB81" w14:textId="5FFAC76F" w:rsidR="002A0A4C" w:rsidRPr="00010622" w:rsidRDefault="002A0A4C" w:rsidP="003D5792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გარემოს და შრომის დაცვის უსაფრთხოების ნორმების დაცვით მიხედვით ატარებს ახლად გარემონტებული დანადგარების და აღჭურვილობის გამოცდას;</w:t>
            </w:r>
          </w:p>
          <w:p w14:paraId="2DA5C4AC" w14:textId="0A76508D" w:rsidR="002A0A4C" w:rsidRPr="00010622" w:rsidRDefault="002A0A4C" w:rsidP="003D5792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უსაფრთხოების რეგულაციების გათვალისწინებით ასრულებს გარემონტებული მანქანა-დანადგარების   ხელახალა გაშვებას; </w:t>
            </w:r>
          </w:p>
          <w:p w14:paraId="4B76C809" w14:textId="17EF9ABB" w:rsidR="002A0A4C" w:rsidRPr="00010622" w:rsidRDefault="002A0A4C" w:rsidP="003D5792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წესის მიხედვით ასრულებს ახლად გარემონტებული მანქანადანადგარების მომხმარებლისათვის წარდგენა/გადაცემას;</w:t>
            </w:r>
          </w:p>
          <w:p w14:paraId="55E6AB05" w14:textId="6534EB37" w:rsidR="002A0A4C" w:rsidRPr="00010622" w:rsidRDefault="002A0A4C" w:rsidP="007C5F06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წესის მიხედვით განსაზღვრავს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  <w:t>მექატრონული სისტემის მუშაობის პირობებს</w:t>
            </w:r>
            <w:r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  <w:t>;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6E4DB09" w14:textId="051499EE" w:rsidR="002A0A4C" w:rsidRPr="00010622" w:rsidRDefault="002A0A4C" w:rsidP="003D5792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მანქანის მუშაობის ხანგრძლივობის, მისი შესაძლებლობის, საიმედოობისა და უსაფრთხოების მიხედვით განსაზღვრავს საწარმოო მომსახურების მნიშვნელობას;</w:t>
            </w:r>
          </w:p>
          <w:p w14:paraId="4E4E3B52" w14:textId="77777777" w:rsidR="002A0A4C" w:rsidRPr="00010622" w:rsidRDefault="002A0A4C" w:rsidP="007C5F06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ინსტრუქციების, გარემოს, სამუშაოს და ჯანმრთელობის დაცვის ნორმების დაცვით ატარებს მექატრონული სისტემების მომსახურეობას;</w:t>
            </w:r>
          </w:p>
          <w:p w14:paraId="34B3B2F9" w14:textId="7F1F4663" w:rsidR="002A0A4C" w:rsidRPr="00010622" w:rsidRDefault="002A0A4C" w:rsidP="007C5F06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ჯანმრთელობის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დაცვის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ატარებს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რემონტს; </w:t>
            </w:r>
          </w:p>
          <w:p w14:paraId="6CE5D7F7" w14:textId="63B26794" w:rsidR="002A0A4C" w:rsidRPr="00010622" w:rsidRDefault="002A0A4C" w:rsidP="003D5792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დაგეგმილი მომსახურების განაწესის მიხედვით  ატარებს სამუშაოებს;</w:t>
            </w:r>
          </w:p>
          <w:p w14:paraId="00329D44" w14:textId="678BAB82" w:rsidR="002A0A4C" w:rsidRPr="00010622" w:rsidRDefault="002A0A4C" w:rsidP="003D5792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შემოწმების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ინსტრუქციების მიხედვით ასრულებს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მანქანა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ინსპექტირებას;</w:t>
            </w:r>
          </w:p>
          <w:p w14:paraId="30C7FAE4" w14:textId="52157FB5" w:rsidR="002A0A4C" w:rsidRPr="00010622" w:rsidRDefault="002A0A4C" w:rsidP="003D5792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ინსტრუქციის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მიხედვით განსაზღვრავს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მოთხოვნილ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სამუშაო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პირობებს</w:t>
            </w:r>
            <w:r w:rsidRPr="00010622">
              <w:rPr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სამუშაო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დროს</w:t>
            </w:r>
            <w:r w:rsidRPr="00010622">
              <w:rPr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სამუშაო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შემთხვევებს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მანქანების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აღჭურვილობის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მიმდინარე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ფუნქციონირებას; </w:t>
            </w:r>
          </w:p>
          <w:p w14:paraId="02F0D7B9" w14:textId="72143365" w:rsidR="002A0A4C" w:rsidRPr="00010622" w:rsidRDefault="002A0A4C" w:rsidP="007C5F06">
            <w:pPr>
              <w:pStyle w:val="ListParagraph"/>
              <w:numPr>
                <w:ilvl w:val="0"/>
                <w:numId w:val="6"/>
              </w:numPr>
              <w:ind w:left="401" w:hanging="401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სათანადოდ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წესის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მიხედვით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იყენებს სტანდარტებს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სპეციფიკაციებს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5" w:type="pct"/>
          </w:tcPr>
          <w:p w14:paraId="6C907C5E" w14:textId="75226C46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მექატრონული სისტემის მუშაობის პირობები: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საწარმოო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მნიშვნელობა; მანქანის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ხანგრძლივობა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შესაძლებლობა</w:t>
            </w:r>
            <w:r w:rsidRPr="00010622">
              <w:rPr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საიმედობა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უსაფრთხოება</w:t>
            </w:r>
          </w:p>
        </w:tc>
        <w:tc>
          <w:tcPr>
            <w:tcW w:w="969" w:type="pct"/>
          </w:tcPr>
          <w:p w14:paraId="7E0009C6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6283E9CA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2A0A4C" w:rsidRPr="00010622" w14:paraId="4F493DCB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59393748" w14:textId="62FCD88D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Cs/>
                <w:sz w:val="20"/>
                <w:szCs w:val="20"/>
              </w:rPr>
              <w:t>7.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>მანქანა დანადგარების და ტექნიკური სისტემების ეფექტური (უსაფრთხო/ხარისხიანი) მართვა</w:t>
            </w:r>
          </w:p>
          <w:p w14:paraId="030AB793" w14:textId="77777777" w:rsidR="002A0A4C" w:rsidRPr="00010622" w:rsidRDefault="002A0A4C" w:rsidP="003D579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D3143E4" w14:textId="77777777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7606523A" w14:textId="77777777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942" w:type="pct"/>
            <w:shd w:val="clear" w:color="auto" w:fill="auto"/>
          </w:tcPr>
          <w:p w14:paraId="6B8D6817" w14:textId="4B71208F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დოკუმენტაცის მიხედვით განსაზღვრავს მანქანის მაღალ ეფექტურობას; </w:t>
            </w:r>
          </w:p>
          <w:p w14:paraId="2ADF1F49" w14:textId="13114ABB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ირჩევს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სამრეწველო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მაჩვენებლებს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CC000C5" w14:textId="32D991D1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გაიანგარიშებს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სამრეწველო მომსახურეობის ძირითადი მაჩვენებლებს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EE2AF47" w14:textId="532BE29C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მოთხოვნილი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ხარისხის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შესაბამისად მართავს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სისტემებს;</w:t>
            </w:r>
          </w:p>
          <w:p w14:paraId="47EA787A" w14:textId="43ADF6F9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სათანადო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წესით</w:t>
            </w:r>
            <w:r w:rsidRPr="00010622">
              <w:rPr>
                <w:sz w:val="20"/>
                <w:szCs w:val="20"/>
              </w:rPr>
              <w:t xml:space="preserve"> 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ატარებს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მექატრონული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სისტემების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ტექნიკურ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მონიტორინგს;</w:t>
            </w:r>
            <w:r w:rsidRPr="00010622">
              <w:rPr>
                <w:sz w:val="20"/>
                <w:szCs w:val="20"/>
              </w:rPr>
              <w:t xml:space="preserve"> </w:t>
            </w:r>
          </w:p>
          <w:p w14:paraId="091CBC69" w14:textId="26DA648C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იყენ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ებს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მატერიალურ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ბაზა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ინფორმაციულ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ნაკადებს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E74C4B0" w14:textId="357E037E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მანქანა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დანადგარებისა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სისტემების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უსაფრთხოების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წესებ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ასრულებს მართვას;</w:t>
            </w:r>
          </w:p>
          <w:p w14:paraId="50AA64C9" w14:textId="40E13E64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აღმოფხვრ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უწესივრობებ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მექატრონულ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სისტემებში</w:t>
            </w:r>
            <w:r w:rsidRPr="00010622">
              <w:rPr>
                <w:sz w:val="20"/>
                <w:szCs w:val="20"/>
              </w:rPr>
              <w:t>;</w:t>
            </w:r>
          </w:p>
          <w:p w14:paraId="1828063E" w14:textId="4F22409A" w:rsidR="002A0A4C" w:rsidRPr="00010622" w:rsidRDefault="002A0A4C" w:rsidP="005146E4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მანქანების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აღჭურვილობის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ფასის</w:t>
            </w:r>
            <w:r w:rsidRPr="00010622">
              <w:rPr>
                <w:sz w:val="20"/>
                <w:szCs w:val="20"/>
              </w:rPr>
              <w:t xml:space="preserve">,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მოთხოვნილი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პროდუქტიულობის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გათვალისწინებით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დაგეგმავს მ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ოდერნიზაცი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ას;</w:t>
            </w:r>
          </w:p>
          <w:p w14:paraId="52844027" w14:textId="5416079F" w:rsidR="002A0A4C" w:rsidRPr="00010622" w:rsidRDefault="002A0A4C" w:rsidP="003D579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გარემოს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010622">
              <w:rPr>
                <w:sz w:val="20"/>
                <w:szCs w:val="20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შრომი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უსაფრთხოების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წესების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გათვალისწინებით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მოდერნიზირებულ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მანქანებ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აღჭურვილობ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ტესტირება;</w:t>
            </w:r>
          </w:p>
          <w:p w14:paraId="369E0AE2" w14:textId="40169B50" w:rsidR="002A0A4C" w:rsidRPr="00010622" w:rsidRDefault="002A0A4C" w:rsidP="00010622">
            <w:pPr>
              <w:pStyle w:val="ListParagraph"/>
              <w:numPr>
                <w:ilvl w:val="0"/>
                <w:numId w:val="7"/>
              </w:numPr>
              <w:ind w:left="259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მოდენიზირებულ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მანქანებ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აღჭურვილობ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ს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ადაპტირება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5" w:type="pct"/>
          </w:tcPr>
          <w:p w14:paraId="68145D76" w14:textId="0C04A660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969" w:type="pct"/>
          </w:tcPr>
          <w:p w14:paraId="70525E24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22F288F6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2A0A4C" w:rsidRPr="00010622" w14:paraId="2247824D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47D47DB8" w14:textId="77777777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010622">
              <w:rPr>
                <w:rFonts w:ascii="Sylfaen" w:hAnsi="Sylfaen"/>
                <w:bCs/>
                <w:sz w:val="20"/>
                <w:szCs w:val="20"/>
              </w:rPr>
              <w:t>8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ხარვეზების დევიაციის ანალიზი</w:t>
            </w:r>
            <w:r w:rsidRPr="00010622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</w:p>
          <w:p w14:paraId="3DE7E80A" w14:textId="77777777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</w:rPr>
            </w:pPr>
          </w:p>
          <w:p w14:paraId="04BDAC91" w14:textId="77777777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</w:rPr>
            </w:pPr>
          </w:p>
          <w:p w14:paraId="7B91DD7C" w14:textId="77777777" w:rsidR="002A0A4C" w:rsidRPr="00010622" w:rsidRDefault="002A0A4C" w:rsidP="003D579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14:paraId="3EE1490C" w14:textId="1AC83AEE" w:rsidR="002A0A4C" w:rsidRPr="00010622" w:rsidRDefault="002A0A4C" w:rsidP="003D579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წარმოადგენს იდეას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შემოთავაზებული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დადებითი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სამსჯელო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უარყოფითი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მხარეების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ჩვენებით;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3BC33F7" w14:textId="75F44241" w:rsidR="002A0A4C" w:rsidRPr="00010622" w:rsidRDefault="002A0A4C" w:rsidP="003D579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დოკუმენტებით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მოთხოვნილი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განსხვავებული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 ანალიზზე დაყრდნობით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მთავარ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პრობლემას;</w:t>
            </w:r>
          </w:p>
          <w:p w14:paraId="46226611" w14:textId="1E5F08CF" w:rsidR="002A0A4C" w:rsidRPr="00010622" w:rsidRDefault="002A0A4C" w:rsidP="003D579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ზომავს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მექატრონულ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სისტემებში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ხარვეზებისა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გადახრების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0B28420" w14:textId="2A6135AF" w:rsidR="002A0A4C" w:rsidRPr="00010622" w:rsidRDefault="002A0A4C" w:rsidP="005E5225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ახორციელებს სამუშაოების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ზედამხედველობას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5" w:type="pct"/>
          </w:tcPr>
          <w:p w14:paraId="4B839352" w14:textId="3E512168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969" w:type="pct"/>
          </w:tcPr>
          <w:p w14:paraId="6FA9D5E1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11B78683" w14:textId="617F05D5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  <w:tr w:rsidR="002A0A4C" w:rsidRPr="00010622" w14:paraId="338E16F7" w14:textId="77777777" w:rsidTr="002A0A4C">
        <w:trPr>
          <w:trHeight w:val="1043"/>
          <w:jc w:val="center"/>
        </w:trPr>
        <w:tc>
          <w:tcPr>
            <w:tcW w:w="1143" w:type="pct"/>
            <w:shd w:val="clear" w:color="auto" w:fill="auto"/>
          </w:tcPr>
          <w:p w14:paraId="2C5E7D98" w14:textId="77777777" w:rsidR="002A0A4C" w:rsidRPr="00010622" w:rsidRDefault="002A0A4C" w:rsidP="003D579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9 </w:t>
            </w:r>
            <w:r w:rsidRPr="00010622">
              <w:rPr>
                <w:rFonts w:ascii="Sylfaen" w:hAnsi="Sylfaen"/>
                <w:bCs/>
                <w:sz w:val="20"/>
                <w:szCs w:val="20"/>
                <w:lang w:val="ka-GE"/>
              </w:rPr>
              <w:t>ხარისხის მენეჯმენტი</w:t>
            </w:r>
          </w:p>
          <w:p w14:paraId="4004FDD8" w14:textId="5419FC00" w:rsidR="002A0A4C" w:rsidRPr="00010622" w:rsidRDefault="002A0A4C" w:rsidP="003D579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14:paraId="1A8B2834" w14:textId="50E1E25F" w:rsidR="002A0A4C" w:rsidRPr="00010622" w:rsidRDefault="002A0A4C" w:rsidP="003D579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დადგენილი კრიტერიუმებით აფასებს ხარისხის უზრუნველყოფის სისტემის ეფექტურობას; </w:t>
            </w:r>
          </w:p>
          <w:p w14:paraId="1082613E" w14:textId="6BE7F4C8" w:rsidR="002A0A4C" w:rsidRPr="00010622" w:rsidRDefault="002A0A4C" w:rsidP="003D579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ირჩევს ტესტირების მეთოდებს;</w:t>
            </w:r>
          </w:p>
          <w:p w14:paraId="67921979" w14:textId="185C017A" w:rsidR="002A0A4C" w:rsidRPr="00010622" w:rsidRDefault="002A0A4C" w:rsidP="00816DD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ირჩევს ტესტირების აღჭურვილობას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AE814D7" w14:textId="50E24E42" w:rsidR="002A0A4C" w:rsidRPr="00010622" w:rsidRDefault="002A0A4C" w:rsidP="003D579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ტესტირებისთვის დოკუმენტის სისწორეს;</w:t>
            </w:r>
          </w:p>
          <w:p w14:paraId="2F91AB32" w14:textId="77777777" w:rsidR="002A0A4C" w:rsidRPr="00010622" w:rsidRDefault="002A0A4C" w:rsidP="003D579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დეფექტების გამომწვევ მიზეზებს;</w:t>
            </w:r>
          </w:p>
          <w:p w14:paraId="617EAF24" w14:textId="7B8E64F1" w:rsidR="002A0A4C" w:rsidRPr="00010622" w:rsidRDefault="002A0A4C" w:rsidP="003D5792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აღწერს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თავისი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ადგილისა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პროცესების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გამუდამებით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გაუმჯობესების კრიტერიუმებს;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411DA88" w14:textId="770BDD07" w:rsidR="002A0A4C" w:rsidRPr="00010622" w:rsidRDefault="002A0A4C" w:rsidP="003D5792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მოთხოვნილი შესასრულებელი დავალების ხარისხის და ეფექტურობის გათვალისწინებით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პრევენციის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პროგნ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ოზირების შესრულებას;</w:t>
            </w:r>
          </w:p>
          <w:p w14:paraId="6A7EF481" w14:textId="5C23CAB5" w:rsidR="002A0A4C" w:rsidRPr="00010622" w:rsidRDefault="002A0A4C" w:rsidP="00010622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წესის მიხედვით აფასებს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წარმოების</w:t>
            </w:r>
            <w:r w:rsidRPr="00010622">
              <w:rPr>
                <w:sz w:val="20"/>
                <w:szCs w:val="20"/>
                <w:lang w:val="ka-GE"/>
              </w:rPr>
              <w:t xml:space="preserve"> 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ძირითადი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მაჩვენებლებს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გავლენას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ბიზნეს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პროცესებზე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5" w:type="pct"/>
          </w:tcPr>
          <w:p w14:paraId="2376FBFD" w14:textId="3EE1A4F2" w:rsidR="002A0A4C" w:rsidRPr="00010622" w:rsidRDefault="002A0A4C" w:rsidP="002A0A4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969" w:type="pct"/>
          </w:tcPr>
          <w:p w14:paraId="26ADEDCE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7988C9F4" w14:textId="77777777" w:rsidR="002A0A4C" w:rsidRPr="00010622" w:rsidRDefault="002A0A4C" w:rsidP="002A0A4C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1062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დაკვირვებით</w:t>
            </w:r>
          </w:p>
        </w:tc>
      </w:tr>
    </w:tbl>
    <w:p w14:paraId="2B75736D" w14:textId="77777777" w:rsidR="00B979E8" w:rsidRPr="00010622" w:rsidRDefault="00B979E8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3D9E534" w14:textId="77777777" w:rsidR="003438B3" w:rsidRPr="00010622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1062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1062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1062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93AE19B" w14:textId="77777777" w:rsidR="00285684" w:rsidRPr="00010622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1062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1062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1062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1062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10622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01062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1062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79"/>
        <w:gridCol w:w="3714"/>
        <w:gridCol w:w="3468"/>
        <w:gridCol w:w="2098"/>
        <w:gridCol w:w="3409"/>
      </w:tblGrid>
      <w:tr w:rsidR="003D5792" w:rsidRPr="00010622" w14:paraId="5E86AE89" w14:textId="77777777" w:rsidTr="002A0A4C">
        <w:tc>
          <w:tcPr>
            <w:tcW w:w="675" w:type="pct"/>
          </w:tcPr>
          <w:p w14:paraId="12EDD413" w14:textId="77777777" w:rsidR="009106AE" w:rsidRPr="00010622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6" w:type="pct"/>
          </w:tcPr>
          <w:p w14:paraId="48ED8B6F" w14:textId="77777777" w:rsidR="009106AE" w:rsidRPr="00010622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82" w:type="pct"/>
          </w:tcPr>
          <w:p w14:paraId="5C0AF372" w14:textId="77777777" w:rsidR="009106AE" w:rsidRPr="00010622" w:rsidRDefault="009106AE" w:rsidP="00AC3F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10622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15" w:type="pct"/>
          </w:tcPr>
          <w:p w14:paraId="2B2A3940" w14:textId="77777777" w:rsidR="009106AE" w:rsidRPr="00010622" w:rsidRDefault="009106AE" w:rsidP="00B611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162" w:type="pct"/>
          </w:tcPr>
          <w:p w14:paraId="0DE3281E" w14:textId="610FA833" w:rsidR="009106AE" w:rsidRPr="00010622" w:rsidRDefault="009106AE" w:rsidP="00AC3F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45D9F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A0A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0106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DC571E" w:rsidRPr="00010622" w14:paraId="41429890" w14:textId="77777777" w:rsidTr="002A0A4C">
        <w:tc>
          <w:tcPr>
            <w:tcW w:w="675" w:type="pct"/>
          </w:tcPr>
          <w:p w14:paraId="6FE29AFA" w14:textId="77777777" w:rsidR="003D5792" w:rsidRPr="00010622" w:rsidRDefault="003D5792" w:rsidP="003D57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66" w:type="pct"/>
          </w:tcPr>
          <w:p w14:paraId="63606786" w14:textId="77777777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სისტემების უწესივრობები და ტექნიკური სისტემების გაუმართაობები;</w:t>
            </w:r>
          </w:p>
          <w:p w14:paraId="04705F84" w14:textId="066BB607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მექატრონიკაში გამოსაყენებელი სატრანსპორტო საშუალებები, მათი გამოყენების არეები და დანიშნულება</w:t>
            </w:r>
            <w:r w:rsidR="003C2C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60D0AA4" w14:textId="77777777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რეგულაციები სარემონტო სამუშაოებისას და ტრანსპორტირებისას;</w:t>
            </w:r>
          </w:p>
          <w:p w14:paraId="1D5E1E8E" w14:textId="54C6C89D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ტექნიკური სისტემების გაუმართაობის დოკუმენტაცია</w:t>
            </w:r>
            <w:r w:rsidR="003C2CD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C6F36B" w14:textId="77777777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 მნიშვნელობა და არსი;</w:t>
            </w:r>
          </w:p>
          <w:p w14:paraId="717534CC" w14:textId="6B0960E2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დოკუმენტაციის დევიაცია</w:t>
            </w:r>
            <w:r w:rsidR="003C2C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87769A6" w14:textId="77777777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მცირე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წამოებასთან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საქმიანი ურთიერთობის თავისებურებანი;</w:t>
            </w:r>
          </w:p>
          <w:p w14:paraId="581CE2BD" w14:textId="77777777" w:rsidR="003D5792" w:rsidRPr="00010622" w:rsidRDefault="003D5792" w:rsidP="003D5792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სისტემებისა და  მანქანის ეფექტურობის განმსაზღვრელი პირობები.</w:t>
            </w:r>
          </w:p>
        </w:tc>
        <w:tc>
          <w:tcPr>
            <w:tcW w:w="1182" w:type="pct"/>
          </w:tcPr>
          <w:p w14:paraId="673359E7" w14:textId="77777777" w:rsidR="003D5792" w:rsidRPr="00010622" w:rsidRDefault="003D5792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სემინარი, დისკუსია</w:t>
            </w:r>
          </w:p>
          <w:p w14:paraId="380CECAD" w14:textId="77777777" w:rsidR="003D5792" w:rsidRPr="00010622" w:rsidRDefault="003D5792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E0890E" w14:textId="77777777" w:rsidR="003D5792" w:rsidRPr="00010622" w:rsidRDefault="003D5792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15" w:type="pct"/>
          </w:tcPr>
          <w:p w14:paraId="5AF6C09E" w14:textId="77777777" w:rsidR="003D5792" w:rsidRPr="00010622" w:rsidRDefault="003D5792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1162" w:type="pct"/>
          </w:tcPr>
          <w:p w14:paraId="474841C4" w14:textId="77777777" w:rsidR="003D5792" w:rsidRPr="00010622" w:rsidRDefault="003D5792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3A0FEA46" w14:textId="77777777" w:rsidR="003D5792" w:rsidRPr="00010622" w:rsidRDefault="003D5792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0F9B52C1" w14:textId="4857CD8A" w:rsidR="003D5792" w:rsidRPr="00010622" w:rsidRDefault="003D5792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2A0A4C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54C268FD" w14:textId="77777777" w:rsidR="003D5792" w:rsidRPr="00010622" w:rsidRDefault="003D5792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2A0A4C" w:rsidRPr="00010622" w14:paraId="2D4338F1" w14:textId="77777777" w:rsidTr="002A0A4C">
        <w:tc>
          <w:tcPr>
            <w:tcW w:w="675" w:type="pct"/>
          </w:tcPr>
          <w:p w14:paraId="32E3A04F" w14:textId="3D5BB656" w:rsidR="002A0A4C" w:rsidRPr="00010622" w:rsidRDefault="002A0A4C" w:rsidP="002A0A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66" w:type="pct"/>
          </w:tcPr>
          <w:p w14:paraId="6189C1ED" w14:textId="427968CB" w:rsidR="002A0A4C" w:rsidRPr="00010622" w:rsidRDefault="002A0A4C" w:rsidP="002A0A4C">
            <w:pPr>
              <w:pStyle w:val="ListParagraph"/>
              <w:numPr>
                <w:ilvl w:val="0"/>
                <w:numId w:val="9"/>
              </w:numPr>
              <w:ind w:left="277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მანქანების დოკუმენტაციის შევსება</w:t>
            </w:r>
          </w:p>
          <w:p w14:paraId="7CE18905" w14:textId="66C40856" w:rsidR="002A0A4C" w:rsidRPr="00010622" w:rsidRDefault="002A0A4C" w:rsidP="002A0A4C">
            <w:pPr>
              <w:pStyle w:val="ListParagraph"/>
              <w:numPr>
                <w:ilvl w:val="0"/>
                <w:numId w:val="9"/>
              </w:numPr>
              <w:ind w:left="277" w:hanging="284"/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სისტემების ფუნქციებისა და სტრუქტურის განსაზღვრა;</w:t>
            </w:r>
          </w:p>
          <w:p w14:paraId="7352828B" w14:textId="28A5B8A7" w:rsidR="002A0A4C" w:rsidRPr="00010622" w:rsidRDefault="002A0A4C" w:rsidP="002A0A4C">
            <w:pPr>
              <w:pStyle w:val="ListParagraph"/>
              <w:numPr>
                <w:ilvl w:val="0"/>
                <w:numId w:val="9"/>
              </w:numPr>
              <w:ind w:left="277" w:hanging="284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პრობლემების გადაჭრის მეთოდების ტქნიკური გამოყენება;</w:t>
            </w:r>
          </w:p>
          <w:p w14:paraId="3F6706E8" w14:textId="78A9B821" w:rsidR="002A0A4C" w:rsidRPr="00010622" w:rsidRDefault="002A0A4C" w:rsidP="002A0A4C">
            <w:pPr>
              <w:pStyle w:val="ListParagraph"/>
              <w:numPr>
                <w:ilvl w:val="0"/>
                <w:numId w:val="9"/>
              </w:numPr>
              <w:ind w:left="277" w:hanging="284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სისტემების დიაგნოსტიკა.</w:t>
            </w:r>
          </w:p>
          <w:p w14:paraId="6E80C839" w14:textId="77777777" w:rsidR="002A0A4C" w:rsidRPr="00010622" w:rsidRDefault="002A0A4C" w:rsidP="002A0A4C">
            <w:pPr>
              <w:pStyle w:val="ListParagraph"/>
              <w:ind w:left="365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1182" w:type="pct"/>
          </w:tcPr>
          <w:p w14:paraId="2364B45E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69684BE5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243BE568" w14:textId="6B7507B7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33CE9B54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829B1A5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28DC819A" w14:textId="7AFB9FA6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0CF0BB46" w14:textId="77777777" w:rsidR="002A0A4C" w:rsidRPr="005B5F0D" w:rsidRDefault="002A0A4C" w:rsidP="002A0A4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4571EBE" w14:textId="6DBC7E39" w:rsidR="002A0A4C" w:rsidRPr="002A0A4C" w:rsidRDefault="002A0A4C" w:rsidP="002A0A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2A0A4C" w:rsidRPr="00010622" w14:paraId="65496899" w14:textId="77777777" w:rsidTr="002A0A4C">
        <w:tc>
          <w:tcPr>
            <w:tcW w:w="675" w:type="pct"/>
          </w:tcPr>
          <w:p w14:paraId="06EC334C" w14:textId="064C531F" w:rsidR="002A0A4C" w:rsidRPr="00010622" w:rsidRDefault="002A0A4C" w:rsidP="002A0A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66" w:type="pct"/>
          </w:tcPr>
          <w:p w14:paraId="2E789180" w14:textId="61D6BD1A" w:rsidR="002A0A4C" w:rsidRPr="00010622" w:rsidRDefault="002A0A4C" w:rsidP="002A0A4C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სისტემებისა და კვანძების დაშლის ტექნიკა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2729964" w14:textId="06218A28" w:rsidR="002A0A4C" w:rsidRPr="00010622" w:rsidRDefault="002A0A4C" w:rsidP="002A0A4C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სისტემებისა და კვანძების დასაშლელად გამოყენებული იარაღები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736C84" w14:textId="4FBDCFBC" w:rsidR="002A0A4C" w:rsidRPr="00010622" w:rsidRDefault="002A0A4C" w:rsidP="002A0A4C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საწარმოო ნახაზების წაკითხვა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9AE2AC" w14:textId="5BF5FA51" w:rsidR="002A0A4C" w:rsidRPr="00010622" w:rsidRDefault="002A0A4C" w:rsidP="002A0A4C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მექატრონიკაში გამოყენებული ამწე მოწყობილობები და სხვა სატრანსპორტო საშუალებები.</w:t>
            </w:r>
          </w:p>
        </w:tc>
        <w:tc>
          <w:tcPr>
            <w:tcW w:w="1182" w:type="pct"/>
          </w:tcPr>
          <w:p w14:paraId="3B75955C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28EFB5CD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CF68F16" w14:textId="03B5D67E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17E24796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EE0F1C6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1547435" w14:textId="76A8202E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0ADDC50F" w14:textId="77777777" w:rsidR="002A0A4C" w:rsidRPr="005B5F0D" w:rsidRDefault="002A0A4C" w:rsidP="002A0A4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D4EB08" w14:textId="78DD759C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2A0A4C" w:rsidRPr="00010622" w14:paraId="06320EB7" w14:textId="77777777" w:rsidTr="002A0A4C">
        <w:tc>
          <w:tcPr>
            <w:tcW w:w="675" w:type="pct"/>
          </w:tcPr>
          <w:p w14:paraId="4C3E957D" w14:textId="7EA55BC4" w:rsidR="002A0A4C" w:rsidRPr="00010622" w:rsidRDefault="002A0A4C" w:rsidP="002A0A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66" w:type="pct"/>
          </w:tcPr>
          <w:p w14:paraId="17F9C96F" w14:textId="585C7D40" w:rsidR="002A0A4C" w:rsidRPr="00010622" w:rsidRDefault="002A0A4C" w:rsidP="002A0A4C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მექატრონიკაში გამოყენებული იარაღების წმენდის ტექნიკა;</w:t>
            </w:r>
          </w:p>
          <w:p w14:paraId="64B165D0" w14:textId="35D2B446" w:rsidR="002A0A4C" w:rsidRPr="00010622" w:rsidRDefault="002A0A4C" w:rsidP="002A0A4C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მექატრონიკაში გამოყენებული დამხმარე მასალები;</w:t>
            </w:r>
          </w:p>
          <w:p w14:paraId="049BC923" w14:textId="068A1AD9" w:rsidR="002A0A4C" w:rsidRPr="00010622" w:rsidRDefault="002A0A4C" w:rsidP="002A0A4C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 სისტემებსა და კვანძებში წარმოქმნილი ცვეთა და აბრაზია;</w:t>
            </w:r>
          </w:p>
          <w:p w14:paraId="677FFEC2" w14:textId="3FD749C5" w:rsidR="002A0A4C" w:rsidRPr="00010622" w:rsidRDefault="002A0A4C" w:rsidP="002A0A4C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გატეხვის დამოკიდებულება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45D3769" w14:textId="77777777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82" w:type="pct"/>
          </w:tcPr>
          <w:p w14:paraId="4667887D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CEBF443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5056CD0B" w14:textId="71F25F89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36D5013F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249D9585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2D050ECA" w14:textId="4C7DDBAB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0D28B0F7" w14:textId="77777777" w:rsidR="002A0A4C" w:rsidRPr="005B5F0D" w:rsidRDefault="002A0A4C" w:rsidP="002A0A4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D580E87" w14:textId="6D19A4E2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2A0A4C" w:rsidRPr="00010622" w14:paraId="1549455F" w14:textId="77777777" w:rsidTr="002A0A4C">
        <w:tc>
          <w:tcPr>
            <w:tcW w:w="675" w:type="pct"/>
          </w:tcPr>
          <w:p w14:paraId="496B30C9" w14:textId="45B5DF9C" w:rsidR="002A0A4C" w:rsidRPr="00010622" w:rsidRDefault="002A0A4C" w:rsidP="002A0A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66" w:type="pct"/>
          </w:tcPr>
          <w:p w14:paraId="303B729A" w14:textId="4135E8A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ძრავების და დანადგარების მაკომპლექტირებელი დეტალები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A840C7" w14:textId="520B3E4C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რემონტის თანმიმდევრობის მიხედვით სათანადო ნაწილების ტრანსპორტირება, სორტირება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CA1366" w14:textId="1461CD31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რემონტის დროს უსაფრთხოების წესების დაცვა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B56E256" w14:textId="070993A4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აწყობის რეგულაციები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F35AC25" w14:textId="1571AEF5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ინსტალაციის ტექნიკა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19FC67" w14:textId="45519F35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 w:cs="Arial"/>
                <w:i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ტესტირების რეგულაციები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4F4EA16" w14:textId="6755828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cs="Arial"/>
                <w:i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ტექნიკური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სტრატეგიების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მსგავსად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ხანძართან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ბრძოლა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მომსახურების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ორიენტირებული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შენარჩუნება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და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მთლიანი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საწარმოო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რემონტი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(TPM)</w:t>
            </w:r>
            <w:r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;</w:t>
            </w:r>
          </w:p>
          <w:p w14:paraId="72C532C5" w14:textId="567E544E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cs="Arial"/>
                <w:i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მონიტორინგის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ტექნოლოგიების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მდგომარეობა</w:t>
            </w:r>
            <w:r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;</w:t>
            </w:r>
          </w:p>
          <w:p w14:paraId="1239953F" w14:textId="4775228E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cs="Arial"/>
                <w:i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ცდომილებების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რეჟიმი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და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ეფექტის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ანალიზი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>(FMEA)</w:t>
            </w:r>
            <w:r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;</w:t>
            </w:r>
          </w:p>
          <w:p w14:paraId="7FF5D994" w14:textId="7B9769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RAMS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კრიტერიუმები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მოვლა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ხელმისაწვდომობა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საიმედოობა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საექსპლოატაციო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საიმედობა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და</w:t>
            </w:r>
            <w:r w:rsidRPr="00010622">
              <w:rPr>
                <w:rFonts w:cs="Arial"/>
                <w:iCs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უსაფრთხოება</w:t>
            </w:r>
            <w:r>
              <w:rPr>
                <w:rFonts w:ascii="Sylfaen" w:hAnsi="Sylfaen" w:cs="Arial"/>
                <w:iCs/>
                <w:sz w:val="20"/>
                <w:szCs w:val="20"/>
                <w:lang w:val="ka-GE"/>
              </w:rPr>
              <w:t>;</w:t>
            </w:r>
          </w:p>
          <w:p w14:paraId="3C1857D5" w14:textId="1BACECB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ხარვეზების, გადახრების და შეცდომების აღწერა;</w:t>
            </w:r>
          </w:p>
          <w:p w14:paraId="5639E1C2" w14:textId="39E34B53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ანგარიშების დოკუმენტირება;</w:t>
            </w:r>
          </w:p>
          <w:p w14:paraId="3B837220" w14:textId="3F65A7C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სტრუქტურული შეცდომები და გადახრების დოკუმენტების და ანგარიშის შეცვლა .</w:t>
            </w:r>
          </w:p>
        </w:tc>
        <w:tc>
          <w:tcPr>
            <w:tcW w:w="1182" w:type="pct"/>
          </w:tcPr>
          <w:p w14:paraId="0ED6E32D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64D5FF00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3CBE148F" w14:textId="366A0058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4483912E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6655BBF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7FF6ACDE" w14:textId="797D58A5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2394ABEB" w14:textId="77777777" w:rsidR="002A0A4C" w:rsidRPr="005B5F0D" w:rsidRDefault="002A0A4C" w:rsidP="002A0A4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1B76FD0" w14:textId="199423DA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2A0A4C" w:rsidRPr="00010622" w14:paraId="41040339" w14:textId="77777777" w:rsidTr="002A0A4C">
        <w:tc>
          <w:tcPr>
            <w:tcW w:w="675" w:type="pct"/>
          </w:tcPr>
          <w:p w14:paraId="7E1EFA30" w14:textId="77777777" w:rsidR="002A0A4C" w:rsidRPr="00010622" w:rsidRDefault="002A0A4C" w:rsidP="002A0A4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266" w:type="pct"/>
          </w:tcPr>
          <w:p w14:paraId="0570F5A2" w14:textId="3DD2A5D0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ხელახლა გაშვების რეგულაციები;</w:t>
            </w:r>
          </w:p>
          <w:p w14:paraId="598BF46F" w14:textId="552FEA30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შესამოწმებელი სია ტესტებისთვის; </w:t>
            </w:r>
          </w:p>
          <w:p w14:paraId="692D2315" w14:textId="2A38142C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ხელახლა გაშვების შესამოწმებელი სია;</w:t>
            </w:r>
          </w:p>
          <w:p w14:paraId="5911F196" w14:textId="3EA326D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მანქანების ფუნქციები და დოკუმენტაცია;</w:t>
            </w:r>
          </w:p>
          <w:p w14:paraId="32DD4661" w14:textId="1415CB44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დაგეგმვა;</w:t>
            </w:r>
          </w:p>
          <w:p w14:paraId="6DE1C53C" w14:textId="2323BC48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სამუშაოები;</w:t>
            </w:r>
          </w:p>
          <w:p w14:paraId="25F41EDB" w14:textId="2CFAE20F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ინტერვალი;</w:t>
            </w:r>
          </w:p>
          <w:p w14:paraId="215070F5" w14:textId="2FBF335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გემების ზემოქმედების ფაქტორები;</w:t>
            </w:r>
          </w:p>
          <w:p w14:paraId="260A1FBA" w14:textId="55224F6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დრო და ციკლი;</w:t>
            </w:r>
          </w:p>
          <w:p w14:paraId="6D6FE94D" w14:textId="204DDDDE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დოკუმენტაცია;</w:t>
            </w:r>
          </w:p>
          <w:p w14:paraId="79561ACB" w14:textId="66455C3F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სათადარიგო ნაწილების მენეჯმენტი;</w:t>
            </w:r>
          </w:p>
          <w:p w14:paraId="774EC645" w14:textId="0DF0CB7C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>გეგმები;</w:t>
            </w:r>
          </w:p>
          <w:p w14:paraId="24192DE5" w14:textId="69BB0B6B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შემოწმების ოპერირება;</w:t>
            </w:r>
          </w:p>
          <w:p w14:paraId="75026229" w14:textId="2608AC5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შრომის, გარემოს უსაფრთოების და ჯანმრთელობის დაცვის მოთხოვნები;</w:t>
            </w:r>
          </w:p>
          <w:p w14:paraId="777CB308" w14:textId="35C9457A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ინტერვალის შემოწმება;</w:t>
            </w:r>
          </w:p>
          <w:p w14:paraId="05ED28BB" w14:textId="057B1D0F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ზემოქმედების ფაქტორები შემოწმების გეგმებისთვის;</w:t>
            </w:r>
          </w:p>
          <w:p w14:paraId="764033EB" w14:textId="30BFAD48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დროის და ციკლების შემოწმება;</w:t>
            </w:r>
          </w:p>
          <w:p w14:paraId="1814C219" w14:textId="65A9810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დოკუმენტაციის შემოწმება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C70E5E5" w14:textId="6C9D65B3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 w:cs="Arial"/>
                <w:i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საწარმოო სტანდარტები და სპეციფიკაცია.</w:t>
            </w:r>
          </w:p>
        </w:tc>
        <w:tc>
          <w:tcPr>
            <w:tcW w:w="1182" w:type="pct"/>
          </w:tcPr>
          <w:p w14:paraId="2FBF1F6F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5225C408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23059EE" w14:textId="1B9BFCEC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25D089BF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C41249A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7403225D" w14:textId="7A25F4F8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65EB9D76" w14:textId="77777777" w:rsidR="002A0A4C" w:rsidRPr="005B5F0D" w:rsidRDefault="002A0A4C" w:rsidP="002A0A4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896172D" w14:textId="1B0499BA" w:rsidR="002A0A4C" w:rsidRPr="00010622" w:rsidRDefault="002A0A4C" w:rsidP="002A0A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2A0A4C" w:rsidRPr="00010622" w14:paraId="4BFC64FD" w14:textId="77777777" w:rsidTr="002A0A4C">
        <w:tc>
          <w:tcPr>
            <w:tcW w:w="675" w:type="pct"/>
          </w:tcPr>
          <w:p w14:paraId="51FC6E6F" w14:textId="77777777" w:rsidR="002A0A4C" w:rsidRPr="00010622" w:rsidRDefault="002A0A4C" w:rsidP="002A0A4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66" w:type="pct"/>
          </w:tcPr>
          <w:p w14:paraId="5C257229" w14:textId="734F6F96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ეკონომიკური მაჩვენებლების სისტემა სამრეწველო წარმოებისთვის; </w:t>
            </w:r>
          </w:p>
          <w:p w14:paraId="239986EF" w14:textId="4978D31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ძირითადი მაჩვენებლები საწარმოო მომსახურებაზე;</w:t>
            </w:r>
          </w:p>
          <w:p w14:paraId="53DA31D9" w14:textId="3B46EE1A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საერთო აღჭურვილობის ეფექტურობა</w:t>
            </w:r>
            <w:r w:rsidRPr="00010622">
              <w:rPr>
                <w:sz w:val="20"/>
                <w:szCs w:val="20"/>
              </w:rPr>
              <w:t>(OEE)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1568FD" w14:textId="32C8BE9E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მთლიანი ეფექტი მოწყობილობების პროდუქტიულობა</w:t>
            </w:r>
            <w:r w:rsidRPr="00010622">
              <w:rPr>
                <w:sz w:val="20"/>
                <w:szCs w:val="20"/>
              </w:rPr>
              <w:t>(TEEP)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და ამავდროული რემონტი </w:t>
            </w:r>
            <w:r w:rsidRPr="00010622">
              <w:rPr>
                <w:sz w:val="20"/>
                <w:szCs w:val="20"/>
              </w:rPr>
              <w:t>(MTTR)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483EAE5" w14:textId="4D30592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გაუმართაობებს შორის</w:t>
            </w:r>
            <w:r w:rsidRPr="00010622">
              <w:rPr>
                <w:sz w:val="20"/>
                <w:szCs w:val="20"/>
              </w:rPr>
              <w:t>(MTBF)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ექვსი ტიპიური სახის დანაკარგი მანქანების და მოწყობილობის სუსტი წერტილის ანალიზი;</w:t>
            </w:r>
          </w:p>
          <w:p w14:paraId="43D710C8" w14:textId="568A340F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ტექნიკური დაგეგმვა;</w:t>
            </w:r>
          </w:p>
          <w:p w14:paraId="2CABAE56" w14:textId="0EFBFDD1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ტექნიკური სპეციფიკაციები;</w:t>
            </w:r>
          </w:p>
          <w:p w14:paraId="514BDF60" w14:textId="13D0F33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სათადარიგო ნაწილების შესყიდვა;</w:t>
            </w:r>
          </w:p>
          <w:p w14:paraId="66C54050" w14:textId="520F2F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ტექნიკური აწყობა, დაყენება და დაკავშირება;</w:t>
            </w:r>
          </w:p>
          <w:p w14:paraId="3841201E" w14:textId="2B9CC1B2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ტესტირება და ექსპლოატაციაში გაშვება;</w:t>
            </w:r>
          </w:p>
          <w:p w14:paraId="3579FDAF" w14:textId="37BF9EDC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მანქანის დოკუმენტაცია;</w:t>
            </w:r>
          </w:p>
          <w:p w14:paraId="2405F3CC" w14:textId="4D3E258E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სამუშაო და უსაფრთხოების რეგულაციები;</w:t>
            </w:r>
          </w:p>
          <w:p w14:paraId="1366AF0E" w14:textId="643384F0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წარმოების ტექნოლოგიები დაკავშირებული  ადგილობრივ ინდუსტრიასთან;</w:t>
            </w:r>
          </w:p>
          <w:p w14:paraId="65566CAC" w14:textId="277FC88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ოპერაციების რეჟიმები;</w:t>
            </w:r>
          </w:p>
          <w:p w14:paraId="3F93F25A" w14:textId="6C3D8922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რობოტები;</w:t>
            </w:r>
          </w:p>
          <w:p w14:paraId="29C547CE" w14:textId="0FC2DB3C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ადამიანი-მანქანის-ურთიერთქმედება;</w:t>
            </w:r>
          </w:p>
          <w:p w14:paraId="10606CE6" w14:textId="41614644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მართვის სისტემის წარმოება;</w:t>
            </w:r>
          </w:p>
          <w:p w14:paraId="5E3E7CD5" w14:textId="4BD184C1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მასალების ნაკადი;</w:t>
            </w:r>
          </w:p>
          <w:p w14:paraId="5C322807" w14:textId="384B3A3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ინფორმაციის ნაკადი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82" w:type="pct"/>
          </w:tcPr>
          <w:p w14:paraId="7C5BBC8F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665DA372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0B3680AB" w14:textId="5A3A41C4" w:rsidR="002A0A4C" w:rsidRPr="00010622" w:rsidRDefault="002A0A4C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089C2BA1" w14:textId="77777777" w:rsidR="002A0A4C" w:rsidRPr="005B5F0D" w:rsidRDefault="002A0A4C" w:rsidP="002A0A4C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A4268EC" w14:textId="77777777" w:rsidR="002A0A4C" w:rsidRPr="005B5F0D" w:rsidRDefault="002A0A4C" w:rsidP="002A0A4C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4F2D7B8" w14:textId="10C010BC" w:rsidR="002A0A4C" w:rsidRPr="00010622" w:rsidRDefault="002A0A4C" w:rsidP="002A0A4C">
            <w:pPr>
              <w:pStyle w:val="ListParagraph"/>
              <w:ind w:left="-37" w:right="-58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6EED7740" w14:textId="77777777" w:rsidR="002A0A4C" w:rsidRPr="005B5F0D" w:rsidRDefault="002A0A4C" w:rsidP="002A0A4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34A7F24" w14:textId="2704CFE8" w:rsidR="002A0A4C" w:rsidRPr="00010622" w:rsidRDefault="002A0A4C" w:rsidP="002A0A4C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2A0A4C" w:rsidRPr="00010622" w14:paraId="7AEEFBA2" w14:textId="77777777" w:rsidTr="002A0A4C">
        <w:tc>
          <w:tcPr>
            <w:tcW w:w="675" w:type="pct"/>
          </w:tcPr>
          <w:p w14:paraId="2CBB20BE" w14:textId="77777777" w:rsidR="002A0A4C" w:rsidRPr="00010622" w:rsidRDefault="002A0A4C" w:rsidP="002A0A4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266" w:type="pct"/>
          </w:tcPr>
          <w:p w14:paraId="21E3E2E8" w14:textId="39051464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პარეტოს ანალიზი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F684AAE" w14:textId="12EC13F4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sz w:val="20"/>
                <w:szCs w:val="20"/>
              </w:rPr>
              <w:t>CIP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/კაიზენის პროცესი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F05E6BA" w14:textId="05C62008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sz w:val="20"/>
                <w:szCs w:val="20"/>
              </w:rPr>
              <w:t>CIP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პროცესის საჭიროებები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0714E9B" w14:textId="1CC782B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არასტანდარტული აზროვნება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E14C67" w14:textId="2CEE559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გრაფიკული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მოხსენებები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E9D3261" w14:textId="4E57252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დიაგრამები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82" w:type="pct"/>
          </w:tcPr>
          <w:p w14:paraId="6F43EEF1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C32934E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A2AC66" w14:textId="07F9E63B" w:rsidR="002A0A4C" w:rsidRPr="00010622" w:rsidRDefault="002A0A4C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3CFB70F0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5286F0C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EBC93F4" w14:textId="4B38DA41" w:rsidR="002A0A4C" w:rsidRPr="00010622" w:rsidRDefault="002A0A4C" w:rsidP="002A0A4C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79FF0812" w14:textId="77777777" w:rsidR="002A0A4C" w:rsidRPr="005B5F0D" w:rsidRDefault="002A0A4C" w:rsidP="002A0A4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384DBBE" w14:textId="47E58DDB" w:rsidR="002A0A4C" w:rsidRPr="00010622" w:rsidRDefault="002A0A4C" w:rsidP="002A0A4C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2A0A4C" w:rsidRPr="00010622" w14:paraId="145C607D" w14:textId="77777777" w:rsidTr="002A0A4C">
        <w:tc>
          <w:tcPr>
            <w:tcW w:w="675" w:type="pct"/>
            <w:vAlign w:val="center"/>
          </w:tcPr>
          <w:p w14:paraId="3D388078" w14:textId="77777777" w:rsidR="002A0A4C" w:rsidRPr="00010622" w:rsidRDefault="002A0A4C" w:rsidP="002A0A4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266" w:type="pct"/>
          </w:tcPr>
          <w:p w14:paraId="23529E06" w14:textId="777777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წარმოების პროდუქციის მიზნები;</w:t>
            </w:r>
          </w:p>
          <w:p w14:paraId="5813505C" w14:textId="1C4C241F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ხარისხის ანალიზი;</w:t>
            </w:r>
          </w:p>
          <w:p w14:paraId="77FEAC70" w14:textId="777777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ხარისხის დაზღვევა;</w:t>
            </w:r>
          </w:p>
          <w:p w14:paraId="002A4EC9" w14:textId="777777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წარმოების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შესრულების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ინდიკატორები</w:t>
            </w:r>
            <w:r w:rsidRPr="00010622">
              <w:rPr>
                <w:sz w:val="20"/>
                <w:szCs w:val="20"/>
                <w:lang w:val="ka-GE"/>
              </w:rPr>
              <w:t xml:space="preserve">: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გამოგონებები</w:t>
            </w:r>
            <w:r w:rsidRPr="00010622">
              <w:rPr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ძირითადი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დრო</w:t>
            </w:r>
            <w:r w:rsidRPr="00010622">
              <w:rPr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დეფექტის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განსაზღვრა</w:t>
            </w:r>
            <w:r w:rsidRPr="00010622">
              <w:rPr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მიღების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განსაზღვრა</w:t>
            </w:r>
            <w:r w:rsidRPr="00010622">
              <w:rPr>
                <w:sz w:val="20"/>
                <w:szCs w:val="20"/>
                <w:lang w:val="ka-GE"/>
              </w:rPr>
              <w:t xml:space="preserve">,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პროდუქტიულობა;</w:t>
            </w:r>
          </w:p>
          <w:p w14:paraId="721D1F80" w14:textId="777777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ეკონომიური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წარმოება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ელემენტები;</w:t>
            </w:r>
          </w:p>
          <w:p w14:paraId="624E7154" w14:textId="777777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ხარისხის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ელემენტები;</w:t>
            </w:r>
          </w:p>
          <w:p w14:paraId="765E8718" w14:textId="4EC139A0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010622">
              <w:rPr>
                <w:rFonts w:ascii="Sylfaen" w:hAnsi="Sylfaen" w:cs="Sylfaen"/>
                <w:sz w:val="20"/>
                <w:szCs w:val="20"/>
              </w:rPr>
              <w:t>გრაფიკული</w:t>
            </w:r>
            <w:r w:rsidRPr="00010622">
              <w:rPr>
                <w:sz w:val="20"/>
                <w:szCs w:val="20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მოხსენებები</w:t>
            </w:r>
            <w:r w:rsidRPr="000106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 w:cs="Sylfaen"/>
                <w:sz w:val="20"/>
                <w:szCs w:val="20"/>
              </w:rPr>
              <w:t>დიაგრამები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BA556EF" w14:textId="65CC8751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ხარისხის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უზრუნველყოფის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იარაღები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104D269" w14:textId="777777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ტესტირების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</w:p>
          <w:p w14:paraId="4108D9D7" w14:textId="72700EA2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აღჭურვილობის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ტესტირება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B99E2D4" w14:textId="4FEE3F62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გეგმების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შემოწმება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9F8AB3" w14:textId="0202670D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ტესტირების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რეგულაციები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898CAE5" w14:textId="31380609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პროცესების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გაუმჯობესების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გაგრძელება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AC932D" w14:textId="4D4C5678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პრევენცია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პროგნოზირება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F96F2FA" w14:textId="049E2A3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ხარისხი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ეფექტურობა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</w:p>
          <w:p w14:paraId="7CF41B30" w14:textId="48B980CA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წარმოების</w:t>
            </w:r>
            <w:r w:rsidRPr="00010622">
              <w:rPr>
                <w:sz w:val="20"/>
                <w:szCs w:val="20"/>
                <w:lang w:val="ka-GE"/>
              </w:rPr>
              <w:t xml:space="preserve"> 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ძირითადი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მაჩვენებლები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გავლენა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ბიზნეს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პროცესებზე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C3ED62" w14:textId="77777777" w:rsidR="002A0A4C" w:rsidRPr="00010622" w:rsidRDefault="002A0A4C" w:rsidP="002A0A4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მექატრონული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სისტემების</w:t>
            </w:r>
            <w:r w:rsidRPr="00010622">
              <w:rPr>
                <w:sz w:val="20"/>
                <w:szCs w:val="20"/>
                <w:lang w:val="ka-GE"/>
              </w:rPr>
              <w:t xml:space="preserve"> 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ხარისხის</w:t>
            </w:r>
            <w:r w:rsidRPr="00010622">
              <w:rPr>
                <w:sz w:val="20"/>
                <w:szCs w:val="20"/>
                <w:lang w:val="ka-GE"/>
              </w:rPr>
              <w:t xml:space="preserve"> </w:t>
            </w:r>
            <w:r w:rsidRPr="00010622">
              <w:rPr>
                <w:rFonts w:ascii="Sylfaen" w:hAnsi="Sylfaen"/>
                <w:sz w:val="20"/>
                <w:szCs w:val="20"/>
                <w:lang w:val="ka-GE"/>
              </w:rPr>
              <w:t>მართვა</w:t>
            </w:r>
            <w:r w:rsidRPr="00010622">
              <w:rPr>
                <w:sz w:val="20"/>
                <w:szCs w:val="20"/>
                <w:lang w:val="ka-GE"/>
              </w:rPr>
              <w:t>.</w:t>
            </w:r>
          </w:p>
          <w:p w14:paraId="6676A6A2" w14:textId="77777777" w:rsidR="002A0A4C" w:rsidRPr="00010622" w:rsidRDefault="002A0A4C" w:rsidP="002A0A4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182" w:type="pct"/>
          </w:tcPr>
          <w:p w14:paraId="579FA25D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2224AD24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0E3937A" w14:textId="64BBAD9C" w:rsidR="002A0A4C" w:rsidRPr="00010622" w:rsidRDefault="002A0A4C" w:rsidP="002A0A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715" w:type="pct"/>
          </w:tcPr>
          <w:p w14:paraId="1AB4AD9E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2075377B" w14:textId="77777777" w:rsidR="002A0A4C" w:rsidRPr="005B5F0D" w:rsidRDefault="002A0A4C" w:rsidP="002A0A4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659DAE79" w14:textId="4BDE1C2F" w:rsidR="002A0A4C" w:rsidRPr="00010622" w:rsidRDefault="002A0A4C" w:rsidP="002A0A4C">
            <w:pPr>
              <w:pStyle w:val="ListParagraph"/>
              <w:ind w:left="-37" w:right="-58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62" w:type="pct"/>
          </w:tcPr>
          <w:p w14:paraId="57C4567C" w14:textId="77777777" w:rsidR="002A0A4C" w:rsidRPr="005B5F0D" w:rsidRDefault="002A0A4C" w:rsidP="002A0A4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D3B3B3C" w14:textId="2236C2C4" w:rsidR="002A0A4C" w:rsidRPr="00010622" w:rsidRDefault="002A0A4C" w:rsidP="002A0A4C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1022C1" w:rsidRPr="00010622" w14:paraId="3CB7CD27" w14:textId="77777777" w:rsidTr="002A0A4C">
        <w:trPr>
          <w:trHeight w:val="440"/>
        </w:trPr>
        <w:tc>
          <w:tcPr>
            <w:tcW w:w="675" w:type="pct"/>
          </w:tcPr>
          <w:p w14:paraId="36EE6045" w14:textId="77777777" w:rsidR="001022C1" w:rsidRPr="00010622" w:rsidRDefault="001022C1" w:rsidP="001022C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71F00E21" w14:textId="77777777" w:rsidR="001022C1" w:rsidRPr="00010622" w:rsidRDefault="001022C1" w:rsidP="001022C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25" w:type="pct"/>
            <w:gridSpan w:val="4"/>
            <w:vAlign w:val="center"/>
          </w:tcPr>
          <w:p w14:paraId="215B0ABE" w14:textId="77777777" w:rsidR="001022C1" w:rsidRPr="00010622" w:rsidRDefault="001022C1" w:rsidP="001022C1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246187F" w14:textId="77777777" w:rsidR="00B61153" w:rsidRPr="00010622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26BD59" w14:textId="77777777" w:rsidR="00756F28" w:rsidRPr="00010622" w:rsidRDefault="00756F2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73AA087" w14:textId="77777777" w:rsidR="00F8774C" w:rsidRPr="00010622" w:rsidRDefault="00F8774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F2D206D" w14:textId="77777777" w:rsidR="00637623" w:rsidRPr="0001062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10622">
        <w:rPr>
          <w:rFonts w:ascii="Sylfaen" w:hAnsi="Sylfaen" w:cs="Arial"/>
          <w:b/>
          <w:sz w:val="20"/>
          <w:szCs w:val="20"/>
          <w:lang w:val="ka-GE"/>
        </w:rPr>
        <w:t>3.2</w:t>
      </w:r>
      <w:r w:rsidR="00F8774C" w:rsidRPr="00010622">
        <w:rPr>
          <w:rFonts w:ascii="Sylfaen" w:hAnsi="Sylfaen" w:cs="Arial"/>
          <w:b/>
          <w:sz w:val="20"/>
          <w:szCs w:val="20"/>
          <w:lang w:val="en-US"/>
        </w:rPr>
        <w:t>.</w:t>
      </w:r>
      <w:r w:rsidRPr="0001062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B979E8" w:rsidRPr="00010622" w14:paraId="0D444CAA" w14:textId="77777777" w:rsidTr="008670D3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1D714" w14:textId="77777777" w:rsidR="009A0D1D" w:rsidRPr="0001062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002C" w14:textId="77777777" w:rsidR="009A0D1D" w:rsidRPr="00010622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1062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979E8" w:rsidRPr="00010622" w14:paraId="6268493D" w14:textId="77777777" w:rsidTr="008670D3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DBD79" w14:textId="77777777" w:rsidR="009A0D1D" w:rsidRPr="0001062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A88C6" w14:textId="77777777" w:rsidR="009A0D1D" w:rsidRPr="0001062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27DE826" w14:textId="77777777" w:rsidR="009A0D1D" w:rsidRPr="0001062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33FD9F1" w14:textId="77777777" w:rsidR="009A0D1D" w:rsidRPr="0001062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398A7C1" w14:textId="77777777" w:rsidR="009A0D1D" w:rsidRPr="0001062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A0A4C" w:rsidRPr="00010622" w14:paraId="4E2751FE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E96DB" w14:textId="77777777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E2666" w14:textId="7BB659D5" w:rsidR="002A0A4C" w:rsidRPr="0008694C" w:rsidRDefault="002A0A4C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404E7" w14:textId="64FDEB5B" w:rsidR="002A0A4C" w:rsidRPr="00010622" w:rsidRDefault="002A0A4C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CD07C" w14:textId="77777777" w:rsidR="002A0A4C" w:rsidRPr="00010622" w:rsidRDefault="002A0A4C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6F23A" w14:textId="7FFCE134" w:rsidR="002A0A4C" w:rsidRPr="0008694C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25</w:t>
            </w:r>
          </w:p>
        </w:tc>
      </w:tr>
      <w:tr w:rsidR="002A0A4C" w:rsidRPr="00010622" w14:paraId="30187239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15C95" w14:textId="77777777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9A73B" w14:textId="24038BAC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159DF" w14:textId="77777777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BF3E" w14:textId="3F61AAA0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2717B" w14:textId="767EF7FF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7D6CAD30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B5F8" w14:textId="77777777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BCCF2" w14:textId="014A1121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268A8" w14:textId="77777777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5E1E7" w14:textId="63E3E24D" w:rsidR="002A0A4C" w:rsidRPr="00010622" w:rsidRDefault="002A0A4C" w:rsidP="0001062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831D6" w14:textId="6748EC72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5BC2B60E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D1175" w14:textId="77777777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39BA2" w14:textId="7AB90BEC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65F6E" w14:textId="473983DF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7E70A" w14:textId="47A5F632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72993" w14:textId="659CB9EF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6F9EA2EF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F2621" w14:textId="77777777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6A12C" w14:textId="2AD1BF3B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105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1DF03" w14:textId="21C836BC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5619E" w14:textId="3670526D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E909D" w14:textId="74A425A8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7954B163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DAB1A" w14:textId="77777777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9DD16" w14:textId="6159BAAD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46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36A42" w14:textId="60240827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05AF0" w14:textId="7F9A5E63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D97C8" w14:textId="4B51032F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0CEA0B6A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60D65" w14:textId="4A5B5803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C51D" w14:textId="3DD174EF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D92E" w14:textId="121A5C47" w:rsidR="002A0A4C" w:rsidRPr="00010622" w:rsidRDefault="002A0A4C" w:rsidP="0001062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2860F" w14:textId="560717CF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DF12D" w14:textId="3197F504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55BCED0A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854AB" w14:textId="2D4C4AC6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516D7" w14:textId="00A1B0C5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9ED1B" w14:textId="537668DC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9E4B8" w14:textId="1409B521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864B8" w14:textId="19E6585C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52798D0A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BD99A" w14:textId="62DD660B" w:rsidR="002A0A4C" w:rsidRPr="00010622" w:rsidRDefault="002A0A4C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7D2D2" w14:textId="578E957D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F8F18" w14:textId="46A8DF62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14629" w14:textId="157F1081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86CE" w14:textId="5129C0AE" w:rsidR="002A0A4C" w:rsidRPr="00010622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0A4C" w:rsidRPr="00010622" w14:paraId="13129413" w14:textId="77777777" w:rsidTr="008670D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62C15" w14:textId="77777777" w:rsidR="002A0A4C" w:rsidRPr="00010622" w:rsidRDefault="002A0A4C" w:rsidP="009671A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062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60B0D" w14:textId="135635E7" w:rsidR="002A0A4C" w:rsidRPr="0008694C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293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2E15D" w14:textId="4CC1B6B0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19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C9F80" w14:textId="037FE9EB" w:rsidR="002A0A4C" w:rsidRPr="00010622" w:rsidRDefault="002A0A4C" w:rsidP="009671A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CEEF" w14:textId="433A9428" w:rsidR="002A0A4C" w:rsidRPr="0008694C" w:rsidRDefault="002A0A4C" w:rsidP="0008694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4AC749EF" w14:textId="77777777" w:rsidR="00637623" w:rsidRPr="0001062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A6C3608" w14:textId="77777777" w:rsidR="002D5A93" w:rsidRPr="00010622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1062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10622">
        <w:rPr>
          <w:rFonts w:ascii="Sylfaen" w:hAnsi="Sylfaen" w:cs="Arial"/>
          <w:b/>
          <w:sz w:val="20"/>
          <w:szCs w:val="20"/>
          <w:lang w:val="ka-GE"/>
        </w:rPr>
        <w:t>3</w:t>
      </w:r>
      <w:r w:rsidRPr="0001062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1062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A66A279" w14:textId="77777777" w:rsidR="005F4599" w:rsidRPr="002A0A4C" w:rsidRDefault="008548DC" w:rsidP="002A0A4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1" w:tgtFrame="_blank" w:history="1">
        <w:r w:rsidR="005F4599" w:rsidRPr="002A0A4C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http://www.festo-didactic.com/int-en/training-and-consulting/local-training-offer/?fbid=aW50LmVuLjU1Ny4xNy4zMS43OTQ4&amp;&amp;cc=550&amp;id=1094</w:t>
        </w:r>
      </w:hyperlink>
    </w:p>
    <w:p w14:paraId="2E73E382" w14:textId="77777777" w:rsidR="005F4599" w:rsidRPr="002A0A4C" w:rsidRDefault="008548DC" w:rsidP="002A0A4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2" w:tgtFrame="_blank" w:history="1">
        <w:r w:rsidR="005F4599" w:rsidRPr="002A0A4C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http://www.festo-didactic.com/int-en/training-and-consulting/local-training-offer/?fbid=aW50LmVuLjU1Ny4xNy4zMS43OTQ4&amp;&amp;cc=550&amp;id=1095</w:t>
        </w:r>
      </w:hyperlink>
    </w:p>
    <w:p w14:paraId="2EEBCD1E" w14:textId="77777777" w:rsidR="005F4599" w:rsidRPr="002A0A4C" w:rsidRDefault="008548DC" w:rsidP="002A0A4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3" w:tgtFrame="_blank" w:history="1">
        <w:r w:rsidR="005F4599" w:rsidRPr="002A0A4C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http://www.festo-didactic.com/int-en/training-and-consulting/local-training-offer/?fbid=aW50LmVuLjU1Ny4xNy4zMS43OTQ4&amp;&amp;cc=556&amp;id=3334</w:t>
        </w:r>
      </w:hyperlink>
    </w:p>
    <w:p w14:paraId="2728B80A" w14:textId="77777777" w:rsidR="005F4599" w:rsidRPr="002A0A4C" w:rsidRDefault="008548DC" w:rsidP="002A0A4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4" w:tgtFrame="_blank" w:history="1">
        <w:r w:rsidR="005F4599" w:rsidRPr="002A0A4C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http://www.festo-didactic.com/int-en/training-and-consulting/local-training-offer/?fbid=aW50LmVuLjU1Ny4xNy4zMS43OTQ4&amp;&amp;cc=554&amp;id=2733</w:t>
        </w:r>
      </w:hyperlink>
    </w:p>
    <w:p w14:paraId="60291DB0" w14:textId="77777777" w:rsidR="005F4599" w:rsidRPr="002A0A4C" w:rsidRDefault="008548DC" w:rsidP="002A0A4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5" w:tgtFrame="_blank" w:history="1">
        <w:r w:rsidR="005F4599" w:rsidRPr="002A0A4C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http://www.festo-didactic.com/int-en/training-and-consulting/local-training-offer/?fbid=aW50LmVuLjU1Ny4xNy4zMS43OTQ4&amp;&amp;cc=554&amp;id=4325</w:t>
        </w:r>
      </w:hyperlink>
    </w:p>
    <w:p w14:paraId="2464E2C6" w14:textId="77777777" w:rsidR="005F4599" w:rsidRPr="002A0A4C" w:rsidRDefault="008548DC" w:rsidP="002A0A4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en-US"/>
        </w:rPr>
      </w:pPr>
      <w:hyperlink r:id="rId16" w:tgtFrame="_blank" w:history="1">
        <w:r w:rsidR="005F4599" w:rsidRPr="002A0A4C">
          <w:rPr>
            <w:rFonts w:ascii="Arial" w:hAnsi="Arial" w:cs="Arial"/>
            <w:color w:val="1155CC"/>
            <w:sz w:val="20"/>
            <w:szCs w:val="20"/>
            <w:u w:val="single"/>
            <w:lang w:val="en-US"/>
          </w:rPr>
          <w:t>http://www.festo-didactic.com/int-en/training-and-consulting/local-training-offer/?fbid=aW50LmVuLjU1Ny4xNy4zMS43OTQ4&amp;&amp;cc=579&amp;id=5630</w:t>
        </w:r>
      </w:hyperlink>
    </w:p>
    <w:p w14:paraId="0461B371" w14:textId="77777777" w:rsidR="00AE1A34" w:rsidRPr="00010622" w:rsidRDefault="00AE1A34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D9CC012" w14:textId="77777777" w:rsidR="002A0A4C" w:rsidRPr="00F4097A" w:rsidRDefault="002A0A4C" w:rsidP="002A0A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71812DE1" w14:textId="77777777" w:rsidR="002A0A4C" w:rsidRPr="00F4097A" w:rsidRDefault="002A0A4C" w:rsidP="002A0A4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3CA0B8D" w14:textId="77777777" w:rsidR="002A0A4C" w:rsidRPr="00F4097A" w:rsidRDefault="002A0A4C" w:rsidP="002A0A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D30D42A" w14:textId="77777777" w:rsidR="002A0A4C" w:rsidRDefault="002A0A4C" w:rsidP="002A0A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3250D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A0A4C" w:rsidRPr="00105372" w14:paraId="4D0AF719" w14:textId="77777777" w:rsidTr="00D6241A">
        <w:tc>
          <w:tcPr>
            <w:tcW w:w="274" w:type="pct"/>
          </w:tcPr>
          <w:p w14:paraId="254813AB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59275ABD" w14:textId="27DB35E3" w:rsidR="002A0A4C" w:rsidRPr="004C4E74" w:rsidRDefault="004C4E74" w:rsidP="00D6241A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55D0F9C6" w14:textId="1C12F7CA" w:rsidR="002A0A4C" w:rsidRPr="004C4E74" w:rsidRDefault="004C4E74" w:rsidP="00D6241A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2A0A4C" w:rsidRPr="00105372" w14:paraId="5F871373" w14:textId="77777777" w:rsidTr="00D6241A">
        <w:tc>
          <w:tcPr>
            <w:tcW w:w="274" w:type="pct"/>
          </w:tcPr>
          <w:p w14:paraId="38B64F93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45179DE8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 w:cs="Sylfaen"/>
                <w:sz w:val="20"/>
                <w:szCs w:val="20"/>
                <w:lang w:val="ka-GE"/>
              </w:rPr>
              <w:t>მანანა  მოისწრაფიშვილი</w:t>
            </w:r>
          </w:p>
        </w:tc>
        <w:tc>
          <w:tcPr>
            <w:tcW w:w="3012" w:type="pct"/>
          </w:tcPr>
          <w:p w14:paraId="3611AF83" w14:textId="77777777" w:rsidR="002A0A4C" w:rsidRPr="00793FA7" w:rsidRDefault="002A0A4C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2A0A4C" w:rsidRPr="00105372" w14:paraId="053DB63B" w14:textId="77777777" w:rsidTr="00D6241A">
        <w:tc>
          <w:tcPr>
            <w:tcW w:w="274" w:type="pct"/>
          </w:tcPr>
          <w:p w14:paraId="5C01FAF7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5305CDEA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ზვიად ღვინიაშვილი</w:t>
            </w:r>
          </w:p>
        </w:tc>
        <w:tc>
          <w:tcPr>
            <w:tcW w:w="3012" w:type="pct"/>
          </w:tcPr>
          <w:p w14:paraId="20B97156" w14:textId="77777777" w:rsidR="002A0A4C" w:rsidRPr="00793FA7" w:rsidRDefault="002A0A4C" w:rsidP="00D624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2A0A4C" w:rsidRPr="00105372" w14:paraId="2CB5CC0F" w14:textId="77777777" w:rsidTr="00D6241A">
        <w:tc>
          <w:tcPr>
            <w:tcW w:w="274" w:type="pct"/>
          </w:tcPr>
          <w:p w14:paraId="2B849B93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19511B57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თამაზ მჭედლიშვილი</w:t>
            </w:r>
          </w:p>
        </w:tc>
        <w:tc>
          <w:tcPr>
            <w:tcW w:w="3012" w:type="pct"/>
          </w:tcPr>
          <w:p w14:paraId="57929047" w14:textId="77777777" w:rsidR="002A0A4C" w:rsidRPr="00793FA7" w:rsidRDefault="002A0A4C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2A0A4C" w:rsidRPr="00105372" w14:paraId="708BB334" w14:textId="77777777" w:rsidTr="00D6241A">
        <w:tc>
          <w:tcPr>
            <w:tcW w:w="274" w:type="pct"/>
          </w:tcPr>
          <w:p w14:paraId="5562343D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337AEB5E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ხათუნი ამყოლაძე</w:t>
            </w:r>
          </w:p>
        </w:tc>
        <w:tc>
          <w:tcPr>
            <w:tcW w:w="3012" w:type="pct"/>
          </w:tcPr>
          <w:p w14:paraId="0DA43B82" w14:textId="77777777" w:rsidR="002A0A4C" w:rsidRPr="00793FA7" w:rsidRDefault="002A0A4C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2A0A4C" w:rsidRPr="00105372" w14:paraId="7BDB5771" w14:textId="77777777" w:rsidTr="00D6241A">
        <w:tc>
          <w:tcPr>
            <w:tcW w:w="274" w:type="pct"/>
          </w:tcPr>
          <w:p w14:paraId="3A66CEF2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151DF9E6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ვაჟა ქირია</w:t>
            </w:r>
          </w:p>
        </w:tc>
        <w:tc>
          <w:tcPr>
            <w:tcW w:w="3012" w:type="pct"/>
          </w:tcPr>
          <w:p w14:paraId="3A08BA2E" w14:textId="77777777" w:rsidR="002A0A4C" w:rsidRPr="00793FA7" w:rsidRDefault="002A0A4C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2A0A4C" w:rsidRPr="00105372" w14:paraId="4A4406B1" w14:textId="77777777" w:rsidTr="00D6241A">
        <w:tc>
          <w:tcPr>
            <w:tcW w:w="274" w:type="pct"/>
          </w:tcPr>
          <w:p w14:paraId="28B67700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7AFFF2AB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ირმა ელერდაშვილი</w:t>
            </w:r>
          </w:p>
        </w:tc>
        <w:tc>
          <w:tcPr>
            <w:tcW w:w="3012" w:type="pct"/>
          </w:tcPr>
          <w:p w14:paraId="480D88C0" w14:textId="77777777" w:rsidR="002A0A4C" w:rsidRPr="00793FA7" w:rsidRDefault="002A0A4C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2A0A4C" w:rsidRPr="00105372" w14:paraId="37C2298C" w14:textId="77777777" w:rsidTr="00D6241A">
        <w:tc>
          <w:tcPr>
            <w:tcW w:w="274" w:type="pct"/>
          </w:tcPr>
          <w:p w14:paraId="2EC17F15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503506BE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ლილი ნადარაია</w:t>
            </w:r>
          </w:p>
        </w:tc>
        <w:tc>
          <w:tcPr>
            <w:tcW w:w="3012" w:type="pct"/>
          </w:tcPr>
          <w:p w14:paraId="1D50971E" w14:textId="77777777" w:rsidR="002A0A4C" w:rsidRPr="00793FA7" w:rsidRDefault="002A0A4C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2A0A4C" w:rsidRPr="00105372" w14:paraId="515F2CD1" w14:textId="77777777" w:rsidTr="00D6241A">
        <w:tc>
          <w:tcPr>
            <w:tcW w:w="274" w:type="pct"/>
          </w:tcPr>
          <w:p w14:paraId="2EC0BCEC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331C7424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თეიმურაზ მოსაშვილი</w:t>
            </w:r>
          </w:p>
        </w:tc>
        <w:tc>
          <w:tcPr>
            <w:tcW w:w="3012" w:type="pct"/>
          </w:tcPr>
          <w:p w14:paraId="65A04AB7" w14:textId="77777777" w:rsidR="002A0A4C" w:rsidRPr="00793FA7" w:rsidRDefault="002A0A4C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„ეკოტეკი“</w:t>
            </w:r>
          </w:p>
        </w:tc>
      </w:tr>
      <w:tr w:rsidR="002A0A4C" w:rsidRPr="00105372" w14:paraId="492FB1C9" w14:textId="77777777" w:rsidTr="00D6241A">
        <w:tc>
          <w:tcPr>
            <w:tcW w:w="274" w:type="pct"/>
          </w:tcPr>
          <w:p w14:paraId="4B471BB3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01FE90B3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მალხაზ ჭყოიძე</w:t>
            </w:r>
          </w:p>
        </w:tc>
        <w:tc>
          <w:tcPr>
            <w:tcW w:w="3012" w:type="pct"/>
          </w:tcPr>
          <w:p w14:paraId="1E01E15F" w14:textId="77777777" w:rsidR="002A0A4C" w:rsidRPr="00793FA7" w:rsidRDefault="002A0A4C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„ჰაიდელბერგცემენტ ჯორჯია“</w:t>
            </w:r>
          </w:p>
        </w:tc>
      </w:tr>
      <w:tr w:rsidR="002A0A4C" w:rsidRPr="00105372" w14:paraId="01B45A1E" w14:textId="77777777" w:rsidTr="00D6241A">
        <w:tc>
          <w:tcPr>
            <w:tcW w:w="274" w:type="pct"/>
          </w:tcPr>
          <w:p w14:paraId="45C4464F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15CA19D2" w14:textId="77777777" w:rsidR="002A0A4C" w:rsidRPr="00105372" w:rsidRDefault="002A0A4C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ზურაბ სოფრომაძე</w:t>
            </w:r>
          </w:p>
        </w:tc>
        <w:tc>
          <w:tcPr>
            <w:tcW w:w="3012" w:type="pct"/>
          </w:tcPr>
          <w:p w14:paraId="054D4DF5" w14:textId="77777777" w:rsidR="002A0A4C" w:rsidRPr="00793FA7" w:rsidRDefault="002A0A4C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,,კოკა-კოლა“ ბოთლერს ჯორგია</w:t>
            </w:r>
          </w:p>
        </w:tc>
      </w:tr>
      <w:tr w:rsidR="002A0A4C" w:rsidRPr="00105372" w14:paraId="146C3229" w14:textId="77777777" w:rsidTr="00D6241A">
        <w:tc>
          <w:tcPr>
            <w:tcW w:w="274" w:type="pct"/>
          </w:tcPr>
          <w:p w14:paraId="7EF1E785" w14:textId="77777777" w:rsidR="002A0A4C" w:rsidRPr="00105372" w:rsidRDefault="002A0A4C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214BC31F" w14:textId="77777777" w:rsidR="002A0A4C" w:rsidRPr="00105372" w:rsidRDefault="002A0A4C" w:rsidP="00D6241A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ნოდარ ჯოჯუა</w:t>
            </w:r>
          </w:p>
        </w:tc>
        <w:tc>
          <w:tcPr>
            <w:tcW w:w="3012" w:type="pct"/>
          </w:tcPr>
          <w:p w14:paraId="728932BB" w14:textId="77777777" w:rsidR="002A0A4C" w:rsidRPr="00793FA7" w:rsidRDefault="002A0A4C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„გ და თ სერვისი“</w:t>
            </w:r>
          </w:p>
        </w:tc>
      </w:tr>
    </w:tbl>
    <w:p w14:paraId="15CD1D0C" w14:textId="77777777" w:rsidR="002A0A4C" w:rsidRPr="009C0807" w:rsidRDefault="002A0A4C" w:rsidP="002A0A4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C0807">
        <w:rPr>
          <w:rFonts w:ascii="Sylfaen" w:hAnsi="Sylfaen" w:cs="Arial"/>
          <w:sz w:val="20"/>
          <w:szCs w:val="20"/>
          <w:lang w:val="ka-GE"/>
        </w:rPr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14:paraId="78E01A24" w14:textId="77777777" w:rsidR="002A0A4C" w:rsidRDefault="002A0A4C" w:rsidP="002A0A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C456412" w14:textId="677BA333" w:rsidR="00DE36F8" w:rsidRPr="000B39AD" w:rsidRDefault="00DE36F8" w:rsidP="002A0A4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DE36F8" w:rsidRPr="000B39AD" w:rsidSect="000921E9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02372" w14:textId="77777777" w:rsidR="008548DC" w:rsidRDefault="008548DC" w:rsidP="00185B3C">
      <w:pPr>
        <w:spacing w:after="0" w:line="240" w:lineRule="auto"/>
      </w:pPr>
      <w:r>
        <w:separator/>
      </w:r>
    </w:p>
  </w:endnote>
  <w:endnote w:type="continuationSeparator" w:id="0">
    <w:p w14:paraId="65B4526B" w14:textId="77777777" w:rsidR="008548DC" w:rsidRDefault="008548D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57DCA4" w14:textId="77777777" w:rsidR="003C2CDE" w:rsidRDefault="003C2C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E7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DB8730B" w14:textId="77777777" w:rsidR="003C2CDE" w:rsidRDefault="003C2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965B7" w14:textId="77777777" w:rsidR="008548DC" w:rsidRDefault="008548DC" w:rsidP="00185B3C">
      <w:pPr>
        <w:spacing w:after="0" w:line="240" w:lineRule="auto"/>
      </w:pPr>
      <w:r>
        <w:separator/>
      </w:r>
    </w:p>
  </w:footnote>
  <w:footnote w:type="continuationSeparator" w:id="0">
    <w:p w14:paraId="348DD465" w14:textId="77777777" w:rsidR="008548DC" w:rsidRDefault="008548D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70630" w14:textId="77777777" w:rsidR="003C2CDE" w:rsidRPr="00C56364" w:rsidRDefault="003C2CDE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326D4"/>
    <w:multiLevelType w:val="hybridMultilevel"/>
    <w:tmpl w:val="97EEF600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312D"/>
    <w:multiLevelType w:val="hybridMultilevel"/>
    <w:tmpl w:val="B1F6DB0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3B2B"/>
    <w:multiLevelType w:val="hybridMultilevel"/>
    <w:tmpl w:val="552AC75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70D2E"/>
    <w:multiLevelType w:val="hybridMultilevel"/>
    <w:tmpl w:val="A2BEDC52"/>
    <w:lvl w:ilvl="0" w:tplc="99B40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361CD"/>
    <w:multiLevelType w:val="hybridMultilevel"/>
    <w:tmpl w:val="2564E24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207F2"/>
    <w:multiLevelType w:val="hybridMultilevel"/>
    <w:tmpl w:val="22C8AA7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F674C"/>
    <w:multiLevelType w:val="hybridMultilevel"/>
    <w:tmpl w:val="2EACF65E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AC8"/>
    <w:multiLevelType w:val="hybridMultilevel"/>
    <w:tmpl w:val="76249D66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80D68"/>
    <w:multiLevelType w:val="hybridMultilevel"/>
    <w:tmpl w:val="273E00B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12929"/>
    <w:multiLevelType w:val="hybridMultilevel"/>
    <w:tmpl w:val="AE0201FC"/>
    <w:lvl w:ilvl="0" w:tplc="99B40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D4283"/>
    <w:multiLevelType w:val="hybridMultilevel"/>
    <w:tmpl w:val="D6E823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DD070F"/>
    <w:multiLevelType w:val="hybridMultilevel"/>
    <w:tmpl w:val="F96EADD0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422946"/>
    <w:multiLevelType w:val="hybridMultilevel"/>
    <w:tmpl w:val="2984225C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F22FD6"/>
    <w:multiLevelType w:val="hybridMultilevel"/>
    <w:tmpl w:val="D23833A4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5D639A"/>
    <w:multiLevelType w:val="hybridMultilevel"/>
    <w:tmpl w:val="A9047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621E5"/>
    <w:multiLevelType w:val="hybridMultilevel"/>
    <w:tmpl w:val="AE0201FC"/>
    <w:lvl w:ilvl="0" w:tplc="99B40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92AC3"/>
    <w:multiLevelType w:val="hybridMultilevel"/>
    <w:tmpl w:val="9F7CCE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16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12"/>
  </w:num>
  <w:num w:numId="11">
    <w:abstractNumId w:val="11"/>
  </w:num>
  <w:num w:numId="12">
    <w:abstractNumId w:val="13"/>
  </w:num>
  <w:num w:numId="13">
    <w:abstractNumId w:val="15"/>
  </w:num>
  <w:num w:numId="14">
    <w:abstractNumId w:val="3"/>
  </w:num>
  <w:num w:numId="15">
    <w:abstractNumId w:val="10"/>
  </w:num>
  <w:num w:numId="16">
    <w:abstractNumId w:val="9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5229"/>
    <w:rsid w:val="00006AD1"/>
    <w:rsid w:val="00010622"/>
    <w:rsid w:val="0001291F"/>
    <w:rsid w:val="00013F20"/>
    <w:rsid w:val="00014754"/>
    <w:rsid w:val="00016C93"/>
    <w:rsid w:val="00017A37"/>
    <w:rsid w:val="00020552"/>
    <w:rsid w:val="00024169"/>
    <w:rsid w:val="000242F9"/>
    <w:rsid w:val="00024577"/>
    <w:rsid w:val="0002673A"/>
    <w:rsid w:val="000270A3"/>
    <w:rsid w:val="000322DE"/>
    <w:rsid w:val="000349BD"/>
    <w:rsid w:val="00034D2B"/>
    <w:rsid w:val="00035191"/>
    <w:rsid w:val="0003707E"/>
    <w:rsid w:val="00041ADD"/>
    <w:rsid w:val="000423B6"/>
    <w:rsid w:val="00042CA5"/>
    <w:rsid w:val="00042E5F"/>
    <w:rsid w:val="000521B2"/>
    <w:rsid w:val="000527BF"/>
    <w:rsid w:val="000547FF"/>
    <w:rsid w:val="00057861"/>
    <w:rsid w:val="00060F32"/>
    <w:rsid w:val="00064A5A"/>
    <w:rsid w:val="00067A3C"/>
    <w:rsid w:val="00071CD1"/>
    <w:rsid w:val="00073549"/>
    <w:rsid w:val="000742C3"/>
    <w:rsid w:val="00074CCF"/>
    <w:rsid w:val="000767CA"/>
    <w:rsid w:val="00077FC5"/>
    <w:rsid w:val="000821CA"/>
    <w:rsid w:val="0008694C"/>
    <w:rsid w:val="000921E9"/>
    <w:rsid w:val="0009334E"/>
    <w:rsid w:val="0009772D"/>
    <w:rsid w:val="000A11F2"/>
    <w:rsid w:val="000A3299"/>
    <w:rsid w:val="000A6D76"/>
    <w:rsid w:val="000B24A4"/>
    <w:rsid w:val="000B39AD"/>
    <w:rsid w:val="000B78F7"/>
    <w:rsid w:val="000B7953"/>
    <w:rsid w:val="000C2CA5"/>
    <w:rsid w:val="000C46D5"/>
    <w:rsid w:val="000D1DA7"/>
    <w:rsid w:val="000D2E3A"/>
    <w:rsid w:val="000D3466"/>
    <w:rsid w:val="000D4770"/>
    <w:rsid w:val="000D6499"/>
    <w:rsid w:val="000E1886"/>
    <w:rsid w:val="000E277C"/>
    <w:rsid w:val="000E3D11"/>
    <w:rsid w:val="000E4D2C"/>
    <w:rsid w:val="000E5B60"/>
    <w:rsid w:val="000E7983"/>
    <w:rsid w:val="000F009F"/>
    <w:rsid w:val="000F113D"/>
    <w:rsid w:val="000F2EA5"/>
    <w:rsid w:val="000F3FB0"/>
    <w:rsid w:val="000F4D64"/>
    <w:rsid w:val="00101051"/>
    <w:rsid w:val="001015D3"/>
    <w:rsid w:val="001022C1"/>
    <w:rsid w:val="001033F3"/>
    <w:rsid w:val="00103408"/>
    <w:rsid w:val="0010606C"/>
    <w:rsid w:val="0011043D"/>
    <w:rsid w:val="001143F6"/>
    <w:rsid w:val="001151B5"/>
    <w:rsid w:val="00116283"/>
    <w:rsid w:val="00116818"/>
    <w:rsid w:val="001217A7"/>
    <w:rsid w:val="00123469"/>
    <w:rsid w:val="00124EB6"/>
    <w:rsid w:val="001253A2"/>
    <w:rsid w:val="00125700"/>
    <w:rsid w:val="00127820"/>
    <w:rsid w:val="001379DB"/>
    <w:rsid w:val="00143D46"/>
    <w:rsid w:val="00155811"/>
    <w:rsid w:val="00163D53"/>
    <w:rsid w:val="00165645"/>
    <w:rsid w:val="00174F99"/>
    <w:rsid w:val="00180B2E"/>
    <w:rsid w:val="00182972"/>
    <w:rsid w:val="00185B3C"/>
    <w:rsid w:val="0018751F"/>
    <w:rsid w:val="001878EA"/>
    <w:rsid w:val="00195293"/>
    <w:rsid w:val="00195412"/>
    <w:rsid w:val="00196C42"/>
    <w:rsid w:val="00197045"/>
    <w:rsid w:val="001A42DE"/>
    <w:rsid w:val="001A4739"/>
    <w:rsid w:val="001A52F1"/>
    <w:rsid w:val="001A7D8F"/>
    <w:rsid w:val="001B04B1"/>
    <w:rsid w:val="001B3358"/>
    <w:rsid w:val="001B5DED"/>
    <w:rsid w:val="001B5EC3"/>
    <w:rsid w:val="001B6717"/>
    <w:rsid w:val="001C0A19"/>
    <w:rsid w:val="001C2E3A"/>
    <w:rsid w:val="001C64ED"/>
    <w:rsid w:val="001D3F24"/>
    <w:rsid w:val="001D4761"/>
    <w:rsid w:val="001D6034"/>
    <w:rsid w:val="001E3644"/>
    <w:rsid w:val="001E7897"/>
    <w:rsid w:val="001F0C3C"/>
    <w:rsid w:val="00212C1E"/>
    <w:rsid w:val="00216343"/>
    <w:rsid w:val="00220D0C"/>
    <w:rsid w:val="00221256"/>
    <w:rsid w:val="00223153"/>
    <w:rsid w:val="00230823"/>
    <w:rsid w:val="00235C64"/>
    <w:rsid w:val="00241FE5"/>
    <w:rsid w:val="00243845"/>
    <w:rsid w:val="002510D4"/>
    <w:rsid w:val="00252AB9"/>
    <w:rsid w:val="00252BEC"/>
    <w:rsid w:val="0025474A"/>
    <w:rsid w:val="00255BEC"/>
    <w:rsid w:val="00257309"/>
    <w:rsid w:val="00262C78"/>
    <w:rsid w:val="002635A6"/>
    <w:rsid w:val="00267A38"/>
    <w:rsid w:val="0027125E"/>
    <w:rsid w:val="002738C9"/>
    <w:rsid w:val="00273A23"/>
    <w:rsid w:val="00273EE5"/>
    <w:rsid w:val="002746FA"/>
    <w:rsid w:val="00276A83"/>
    <w:rsid w:val="002841AE"/>
    <w:rsid w:val="00284260"/>
    <w:rsid w:val="00285684"/>
    <w:rsid w:val="00286A7C"/>
    <w:rsid w:val="002945AA"/>
    <w:rsid w:val="002955C9"/>
    <w:rsid w:val="002A0A4C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048E"/>
    <w:rsid w:val="002D5907"/>
    <w:rsid w:val="002D5A93"/>
    <w:rsid w:val="002D7087"/>
    <w:rsid w:val="002E088E"/>
    <w:rsid w:val="002E1123"/>
    <w:rsid w:val="002E5E11"/>
    <w:rsid w:val="002E5F84"/>
    <w:rsid w:val="002E6F95"/>
    <w:rsid w:val="002E7C79"/>
    <w:rsid w:val="002F4F8A"/>
    <w:rsid w:val="002F557D"/>
    <w:rsid w:val="00301957"/>
    <w:rsid w:val="00303575"/>
    <w:rsid w:val="00303EB0"/>
    <w:rsid w:val="0030496B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1209"/>
    <w:rsid w:val="003421B2"/>
    <w:rsid w:val="003438B3"/>
    <w:rsid w:val="00343E19"/>
    <w:rsid w:val="0034444C"/>
    <w:rsid w:val="003578E9"/>
    <w:rsid w:val="003603C6"/>
    <w:rsid w:val="00366B87"/>
    <w:rsid w:val="0037308B"/>
    <w:rsid w:val="003733BE"/>
    <w:rsid w:val="00381879"/>
    <w:rsid w:val="00382F53"/>
    <w:rsid w:val="00384B2B"/>
    <w:rsid w:val="003872D9"/>
    <w:rsid w:val="00391677"/>
    <w:rsid w:val="003A40C3"/>
    <w:rsid w:val="003A5138"/>
    <w:rsid w:val="003A52CD"/>
    <w:rsid w:val="003B067D"/>
    <w:rsid w:val="003B0AB6"/>
    <w:rsid w:val="003B23A0"/>
    <w:rsid w:val="003B5454"/>
    <w:rsid w:val="003B5CDD"/>
    <w:rsid w:val="003C2CDE"/>
    <w:rsid w:val="003D3882"/>
    <w:rsid w:val="003D5792"/>
    <w:rsid w:val="003D6C2A"/>
    <w:rsid w:val="003D76B2"/>
    <w:rsid w:val="003D7C05"/>
    <w:rsid w:val="003E0EA6"/>
    <w:rsid w:val="003E38B4"/>
    <w:rsid w:val="003E6509"/>
    <w:rsid w:val="003F06D1"/>
    <w:rsid w:val="00401CDC"/>
    <w:rsid w:val="00402F33"/>
    <w:rsid w:val="00404245"/>
    <w:rsid w:val="004052D7"/>
    <w:rsid w:val="00406E9E"/>
    <w:rsid w:val="00407922"/>
    <w:rsid w:val="00422F8D"/>
    <w:rsid w:val="00423A40"/>
    <w:rsid w:val="00424565"/>
    <w:rsid w:val="004306C8"/>
    <w:rsid w:val="004318E0"/>
    <w:rsid w:val="004326F1"/>
    <w:rsid w:val="004344EA"/>
    <w:rsid w:val="0044161E"/>
    <w:rsid w:val="0044166A"/>
    <w:rsid w:val="0044274A"/>
    <w:rsid w:val="004439AA"/>
    <w:rsid w:val="00451143"/>
    <w:rsid w:val="00451D59"/>
    <w:rsid w:val="00453C29"/>
    <w:rsid w:val="0045561E"/>
    <w:rsid w:val="00455F5D"/>
    <w:rsid w:val="004568D3"/>
    <w:rsid w:val="00460555"/>
    <w:rsid w:val="004626CB"/>
    <w:rsid w:val="00467EB3"/>
    <w:rsid w:val="00475DB8"/>
    <w:rsid w:val="0048390D"/>
    <w:rsid w:val="00485F14"/>
    <w:rsid w:val="004867BD"/>
    <w:rsid w:val="00490842"/>
    <w:rsid w:val="00492F66"/>
    <w:rsid w:val="00493255"/>
    <w:rsid w:val="00494C6A"/>
    <w:rsid w:val="004B0BD5"/>
    <w:rsid w:val="004B5554"/>
    <w:rsid w:val="004B75BD"/>
    <w:rsid w:val="004C1676"/>
    <w:rsid w:val="004C3EB4"/>
    <w:rsid w:val="004C4E74"/>
    <w:rsid w:val="004D013C"/>
    <w:rsid w:val="004D091F"/>
    <w:rsid w:val="004D4922"/>
    <w:rsid w:val="004D5BE4"/>
    <w:rsid w:val="004D7749"/>
    <w:rsid w:val="004E2B5D"/>
    <w:rsid w:val="004E339C"/>
    <w:rsid w:val="004E7130"/>
    <w:rsid w:val="004E7F94"/>
    <w:rsid w:val="004F1940"/>
    <w:rsid w:val="004F5583"/>
    <w:rsid w:val="004F5A0B"/>
    <w:rsid w:val="004F5D16"/>
    <w:rsid w:val="00504723"/>
    <w:rsid w:val="00507457"/>
    <w:rsid w:val="005109C6"/>
    <w:rsid w:val="005110EA"/>
    <w:rsid w:val="0051300B"/>
    <w:rsid w:val="005146E4"/>
    <w:rsid w:val="00514C47"/>
    <w:rsid w:val="00515629"/>
    <w:rsid w:val="0052139E"/>
    <w:rsid w:val="00524A5C"/>
    <w:rsid w:val="00526C56"/>
    <w:rsid w:val="00534621"/>
    <w:rsid w:val="00535BDD"/>
    <w:rsid w:val="00545F4F"/>
    <w:rsid w:val="005477EB"/>
    <w:rsid w:val="00553D36"/>
    <w:rsid w:val="00555A26"/>
    <w:rsid w:val="00556FB7"/>
    <w:rsid w:val="005615CB"/>
    <w:rsid w:val="0056223A"/>
    <w:rsid w:val="00565813"/>
    <w:rsid w:val="0056760F"/>
    <w:rsid w:val="00571310"/>
    <w:rsid w:val="00572EFB"/>
    <w:rsid w:val="00574773"/>
    <w:rsid w:val="005805A0"/>
    <w:rsid w:val="00582EF4"/>
    <w:rsid w:val="005832E3"/>
    <w:rsid w:val="0058763C"/>
    <w:rsid w:val="00587F8A"/>
    <w:rsid w:val="00593536"/>
    <w:rsid w:val="005942C7"/>
    <w:rsid w:val="00597867"/>
    <w:rsid w:val="00597A99"/>
    <w:rsid w:val="005A0687"/>
    <w:rsid w:val="005A4467"/>
    <w:rsid w:val="005A7671"/>
    <w:rsid w:val="005B6EA1"/>
    <w:rsid w:val="005C3F6E"/>
    <w:rsid w:val="005D0182"/>
    <w:rsid w:val="005D4196"/>
    <w:rsid w:val="005D56D9"/>
    <w:rsid w:val="005D6C94"/>
    <w:rsid w:val="005D731E"/>
    <w:rsid w:val="005E4152"/>
    <w:rsid w:val="005E5225"/>
    <w:rsid w:val="005E6E7E"/>
    <w:rsid w:val="005F4097"/>
    <w:rsid w:val="005F4599"/>
    <w:rsid w:val="005F5BBF"/>
    <w:rsid w:val="005F7B26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376FF"/>
    <w:rsid w:val="00642479"/>
    <w:rsid w:val="00647521"/>
    <w:rsid w:val="00650860"/>
    <w:rsid w:val="00651D92"/>
    <w:rsid w:val="00651F3C"/>
    <w:rsid w:val="00652393"/>
    <w:rsid w:val="006535C4"/>
    <w:rsid w:val="00653BBF"/>
    <w:rsid w:val="00654201"/>
    <w:rsid w:val="00654AF8"/>
    <w:rsid w:val="00662854"/>
    <w:rsid w:val="00662CF0"/>
    <w:rsid w:val="006635A7"/>
    <w:rsid w:val="006654D0"/>
    <w:rsid w:val="00665B67"/>
    <w:rsid w:val="00666992"/>
    <w:rsid w:val="00670B59"/>
    <w:rsid w:val="00672CBB"/>
    <w:rsid w:val="00675E94"/>
    <w:rsid w:val="0068408D"/>
    <w:rsid w:val="00691EB6"/>
    <w:rsid w:val="00691EC3"/>
    <w:rsid w:val="0069549F"/>
    <w:rsid w:val="00695577"/>
    <w:rsid w:val="006A2656"/>
    <w:rsid w:val="006A5A5A"/>
    <w:rsid w:val="006A7DF7"/>
    <w:rsid w:val="006B4763"/>
    <w:rsid w:val="006B5F00"/>
    <w:rsid w:val="006C06C2"/>
    <w:rsid w:val="006C1D23"/>
    <w:rsid w:val="006C2AC6"/>
    <w:rsid w:val="006C6599"/>
    <w:rsid w:val="006C7D74"/>
    <w:rsid w:val="006D0534"/>
    <w:rsid w:val="006D1AD9"/>
    <w:rsid w:val="006D228D"/>
    <w:rsid w:val="006D5802"/>
    <w:rsid w:val="006D7BD0"/>
    <w:rsid w:val="006E0719"/>
    <w:rsid w:val="006E1D56"/>
    <w:rsid w:val="006E1D6B"/>
    <w:rsid w:val="006F0C8C"/>
    <w:rsid w:val="007003EE"/>
    <w:rsid w:val="0070240D"/>
    <w:rsid w:val="0070782A"/>
    <w:rsid w:val="007120D9"/>
    <w:rsid w:val="007150DA"/>
    <w:rsid w:val="00721C53"/>
    <w:rsid w:val="007276B1"/>
    <w:rsid w:val="00731E1E"/>
    <w:rsid w:val="0073716A"/>
    <w:rsid w:val="00737213"/>
    <w:rsid w:val="00737F9E"/>
    <w:rsid w:val="007419BE"/>
    <w:rsid w:val="007424E3"/>
    <w:rsid w:val="00745D01"/>
    <w:rsid w:val="0074643C"/>
    <w:rsid w:val="00746501"/>
    <w:rsid w:val="007513D3"/>
    <w:rsid w:val="007515B0"/>
    <w:rsid w:val="007541D1"/>
    <w:rsid w:val="00756F28"/>
    <w:rsid w:val="00757654"/>
    <w:rsid w:val="0076535D"/>
    <w:rsid w:val="00770D65"/>
    <w:rsid w:val="007776AB"/>
    <w:rsid w:val="007813A2"/>
    <w:rsid w:val="007817B6"/>
    <w:rsid w:val="007825EA"/>
    <w:rsid w:val="00783563"/>
    <w:rsid w:val="00787F4D"/>
    <w:rsid w:val="00793CCD"/>
    <w:rsid w:val="0079591E"/>
    <w:rsid w:val="00795AE1"/>
    <w:rsid w:val="00795F16"/>
    <w:rsid w:val="007A3132"/>
    <w:rsid w:val="007A55B8"/>
    <w:rsid w:val="007B1F10"/>
    <w:rsid w:val="007B3A20"/>
    <w:rsid w:val="007C1E3A"/>
    <w:rsid w:val="007C2AB0"/>
    <w:rsid w:val="007C5598"/>
    <w:rsid w:val="007C5F06"/>
    <w:rsid w:val="007D3ACA"/>
    <w:rsid w:val="007D501A"/>
    <w:rsid w:val="007D61AA"/>
    <w:rsid w:val="007D73F9"/>
    <w:rsid w:val="007E2411"/>
    <w:rsid w:val="007E296A"/>
    <w:rsid w:val="007F0B70"/>
    <w:rsid w:val="007F0C95"/>
    <w:rsid w:val="007F2E4E"/>
    <w:rsid w:val="00801E1D"/>
    <w:rsid w:val="00806378"/>
    <w:rsid w:val="008063CB"/>
    <w:rsid w:val="00812728"/>
    <w:rsid w:val="00816DDD"/>
    <w:rsid w:val="00816F1E"/>
    <w:rsid w:val="00822A98"/>
    <w:rsid w:val="00823438"/>
    <w:rsid w:val="00823C99"/>
    <w:rsid w:val="00825416"/>
    <w:rsid w:val="00832967"/>
    <w:rsid w:val="00835BB2"/>
    <w:rsid w:val="00836188"/>
    <w:rsid w:val="00841731"/>
    <w:rsid w:val="0084287F"/>
    <w:rsid w:val="00843C2C"/>
    <w:rsid w:val="00845F3F"/>
    <w:rsid w:val="00847A55"/>
    <w:rsid w:val="00851DA0"/>
    <w:rsid w:val="00854759"/>
    <w:rsid w:val="008548DC"/>
    <w:rsid w:val="008548ED"/>
    <w:rsid w:val="008670D3"/>
    <w:rsid w:val="0087147A"/>
    <w:rsid w:val="0087206B"/>
    <w:rsid w:val="00872F14"/>
    <w:rsid w:val="00877C43"/>
    <w:rsid w:val="00880080"/>
    <w:rsid w:val="00881B81"/>
    <w:rsid w:val="00883C43"/>
    <w:rsid w:val="00883C54"/>
    <w:rsid w:val="0088764F"/>
    <w:rsid w:val="00891068"/>
    <w:rsid w:val="00896BDC"/>
    <w:rsid w:val="008A07FA"/>
    <w:rsid w:val="008A41B2"/>
    <w:rsid w:val="008B2BEF"/>
    <w:rsid w:val="008B3DA6"/>
    <w:rsid w:val="008B7674"/>
    <w:rsid w:val="008B7C90"/>
    <w:rsid w:val="008D0506"/>
    <w:rsid w:val="008D12B7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4336"/>
    <w:rsid w:val="00905AB0"/>
    <w:rsid w:val="00907475"/>
    <w:rsid w:val="009106AE"/>
    <w:rsid w:val="00911047"/>
    <w:rsid w:val="00914543"/>
    <w:rsid w:val="00922B4D"/>
    <w:rsid w:val="00924CF4"/>
    <w:rsid w:val="00925842"/>
    <w:rsid w:val="00930D96"/>
    <w:rsid w:val="00932F38"/>
    <w:rsid w:val="00934572"/>
    <w:rsid w:val="00940512"/>
    <w:rsid w:val="00941979"/>
    <w:rsid w:val="00943B85"/>
    <w:rsid w:val="0094448E"/>
    <w:rsid w:val="00944F7F"/>
    <w:rsid w:val="0095319A"/>
    <w:rsid w:val="00953A5D"/>
    <w:rsid w:val="00956BE3"/>
    <w:rsid w:val="009616C3"/>
    <w:rsid w:val="00962F05"/>
    <w:rsid w:val="009671AB"/>
    <w:rsid w:val="00972A54"/>
    <w:rsid w:val="0098180B"/>
    <w:rsid w:val="00990FC9"/>
    <w:rsid w:val="00993913"/>
    <w:rsid w:val="009944EA"/>
    <w:rsid w:val="00995D0D"/>
    <w:rsid w:val="00996117"/>
    <w:rsid w:val="009A0D1D"/>
    <w:rsid w:val="009A1522"/>
    <w:rsid w:val="009A1CE9"/>
    <w:rsid w:val="009A3BAB"/>
    <w:rsid w:val="009B0DD7"/>
    <w:rsid w:val="009B2315"/>
    <w:rsid w:val="009C1B6F"/>
    <w:rsid w:val="009C386F"/>
    <w:rsid w:val="009D1EE9"/>
    <w:rsid w:val="009D7C19"/>
    <w:rsid w:val="009E305A"/>
    <w:rsid w:val="009E5736"/>
    <w:rsid w:val="009F1017"/>
    <w:rsid w:val="009F15CF"/>
    <w:rsid w:val="009F2FC2"/>
    <w:rsid w:val="009F3335"/>
    <w:rsid w:val="009F3968"/>
    <w:rsid w:val="009F3F47"/>
    <w:rsid w:val="009F58F9"/>
    <w:rsid w:val="009F6FAD"/>
    <w:rsid w:val="00A01534"/>
    <w:rsid w:val="00A139DC"/>
    <w:rsid w:val="00A14FED"/>
    <w:rsid w:val="00A15773"/>
    <w:rsid w:val="00A21479"/>
    <w:rsid w:val="00A2270A"/>
    <w:rsid w:val="00A2463E"/>
    <w:rsid w:val="00A249AB"/>
    <w:rsid w:val="00A24D2B"/>
    <w:rsid w:val="00A24D52"/>
    <w:rsid w:val="00A30598"/>
    <w:rsid w:val="00A33C73"/>
    <w:rsid w:val="00A369ED"/>
    <w:rsid w:val="00A408FB"/>
    <w:rsid w:val="00A41527"/>
    <w:rsid w:val="00A4173D"/>
    <w:rsid w:val="00A41A0C"/>
    <w:rsid w:val="00A41E45"/>
    <w:rsid w:val="00A43973"/>
    <w:rsid w:val="00A44A11"/>
    <w:rsid w:val="00A44E7D"/>
    <w:rsid w:val="00A56563"/>
    <w:rsid w:val="00A5668B"/>
    <w:rsid w:val="00A6102C"/>
    <w:rsid w:val="00A63BD8"/>
    <w:rsid w:val="00A6644E"/>
    <w:rsid w:val="00A6718E"/>
    <w:rsid w:val="00A67AEF"/>
    <w:rsid w:val="00A7143D"/>
    <w:rsid w:val="00A73B23"/>
    <w:rsid w:val="00A7467E"/>
    <w:rsid w:val="00A74AB5"/>
    <w:rsid w:val="00A7519A"/>
    <w:rsid w:val="00A811D5"/>
    <w:rsid w:val="00A820D8"/>
    <w:rsid w:val="00A83608"/>
    <w:rsid w:val="00A8453C"/>
    <w:rsid w:val="00A946A0"/>
    <w:rsid w:val="00A95371"/>
    <w:rsid w:val="00A96FBE"/>
    <w:rsid w:val="00AA2048"/>
    <w:rsid w:val="00AA32D4"/>
    <w:rsid w:val="00AA52E0"/>
    <w:rsid w:val="00AA6260"/>
    <w:rsid w:val="00AA76F0"/>
    <w:rsid w:val="00AA771E"/>
    <w:rsid w:val="00AA77AD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3BB"/>
    <w:rsid w:val="00AE1A34"/>
    <w:rsid w:val="00AE293B"/>
    <w:rsid w:val="00AE3BF2"/>
    <w:rsid w:val="00AE3CF2"/>
    <w:rsid w:val="00AE5088"/>
    <w:rsid w:val="00AF3AEF"/>
    <w:rsid w:val="00AF3FD9"/>
    <w:rsid w:val="00AF77F2"/>
    <w:rsid w:val="00B01B5D"/>
    <w:rsid w:val="00B03F6D"/>
    <w:rsid w:val="00B0593E"/>
    <w:rsid w:val="00B0639F"/>
    <w:rsid w:val="00B104CB"/>
    <w:rsid w:val="00B14FBC"/>
    <w:rsid w:val="00B161FB"/>
    <w:rsid w:val="00B20F35"/>
    <w:rsid w:val="00B250E0"/>
    <w:rsid w:val="00B255AD"/>
    <w:rsid w:val="00B270C6"/>
    <w:rsid w:val="00B279D8"/>
    <w:rsid w:val="00B31C23"/>
    <w:rsid w:val="00B31E89"/>
    <w:rsid w:val="00B33355"/>
    <w:rsid w:val="00B35506"/>
    <w:rsid w:val="00B41715"/>
    <w:rsid w:val="00B426A7"/>
    <w:rsid w:val="00B42EA0"/>
    <w:rsid w:val="00B4393A"/>
    <w:rsid w:val="00B4583D"/>
    <w:rsid w:val="00B45D9F"/>
    <w:rsid w:val="00B5624E"/>
    <w:rsid w:val="00B60CBB"/>
    <w:rsid w:val="00B61153"/>
    <w:rsid w:val="00B63BCF"/>
    <w:rsid w:val="00B677A2"/>
    <w:rsid w:val="00B703B4"/>
    <w:rsid w:val="00B70D15"/>
    <w:rsid w:val="00B72A8D"/>
    <w:rsid w:val="00B74386"/>
    <w:rsid w:val="00B74BA8"/>
    <w:rsid w:val="00B75F72"/>
    <w:rsid w:val="00B76221"/>
    <w:rsid w:val="00B81812"/>
    <w:rsid w:val="00B84901"/>
    <w:rsid w:val="00B87622"/>
    <w:rsid w:val="00B90749"/>
    <w:rsid w:val="00B909EB"/>
    <w:rsid w:val="00B9487D"/>
    <w:rsid w:val="00B966E7"/>
    <w:rsid w:val="00B979E8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512"/>
    <w:rsid w:val="00BC53B7"/>
    <w:rsid w:val="00BC6A29"/>
    <w:rsid w:val="00BC77D3"/>
    <w:rsid w:val="00BD3819"/>
    <w:rsid w:val="00BD4816"/>
    <w:rsid w:val="00BD64C8"/>
    <w:rsid w:val="00BD658A"/>
    <w:rsid w:val="00BE00F0"/>
    <w:rsid w:val="00BE34F0"/>
    <w:rsid w:val="00BE3CFF"/>
    <w:rsid w:val="00BE430E"/>
    <w:rsid w:val="00BE68C9"/>
    <w:rsid w:val="00BE7E18"/>
    <w:rsid w:val="00BF3702"/>
    <w:rsid w:val="00BF7095"/>
    <w:rsid w:val="00BF7D4E"/>
    <w:rsid w:val="00C00C96"/>
    <w:rsid w:val="00C026D0"/>
    <w:rsid w:val="00C02F6A"/>
    <w:rsid w:val="00C0316C"/>
    <w:rsid w:val="00C03A3D"/>
    <w:rsid w:val="00C03C43"/>
    <w:rsid w:val="00C076EC"/>
    <w:rsid w:val="00C13D7B"/>
    <w:rsid w:val="00C145F3"/>
    <w:rsid w:val="00C14F65"/>
    <w:rsid w:val="00C21486"/>
    <w:rsid w:val="00C22F4A"/>
    <w:rsid w:val="00C231E6"/>
    <w:rsid w:val="00C242F9"/>
    <w:rsid w:val="00C250E5"/>
    <w:rsid w:val="00C32A04"/>
    <w:rsid w:val="00C40E6C"/>
    <w:rsid w:val="00C42EA5"/>
    <w:rsid w:val="00C43EC0"/>
    <w:rsid w:val="00C4637F"/>
    <w:rsid w:val="00C5310A"/>
    <w:rsid w:val="00C54AB8"/>
    <w:rsid w:val="00C56364"/>
    <w:rsid w:val="00C5664F"/>
    <w:rsid w:val="00C56C73"/>
    <w:rsid w:val="00C63CA4"/>
    <w:rsid w:val="00C65E89"/>
    <w:rsid w:val="00C72265"/>
    <w:rsid w:val="00C72EFA"/>
    <w:rsid w:val="00C73337"/>
    <w:rsid w:val="00C83A0B"/>
    <w:rsid w:val="00C86D0E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498E"/>
    <w:rsid w:val="00CC1214"/>
    <w:rsid w:val="00CC388E"/>
    <w:rsid w:val="00CC392D"/>
    <w:rsid w:val="00CD02D6"/>
    <w:rsid w:val="00CD078E"/>
    <w:rsid w:val="00CD1817"/>
    <w:rsid w:val="00CD2040"/>
    <w:rsid w:val="00CD2144"/>
    <w:rsid w:val="00CD39B6"/>
    <w:rsid w:val="00CD6C7A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68D0"/>
    <w:rsid w:val="00D1062B"/>
    <w:rsid w:val="00D15617"/>
    <w:rsid w:val="00D247A2"/>
    <w:rsid w:val="00D30970"/>
    <w:rsid w:val="00D335AE"/>
    <w:rsid w:val="00D35B14"/>
    <w:rsid w:val="00D36DD8"/>
    <w:rsid w:val="00D40773"/>
    <w:rsid w:val="00D40DD1"/>
    <w:rsid w:val="00D42EA1"/>
    <w:rsid w:val="00D436F0"/>
    <w:rsid w:val="00D47EF7"/>
    <w:rsid w:val="00D501D7"/>
    <w:rsid w:val="00D548EB"/>
    <w:rsid w:val="00D72BEE"/>
    <w:rsid w:val="00D75651"/>
    <w:rsid w:val="00D77DEE"/>
    <w:rsid w:val="00D82AFA"/>
    <w:rsid w:val="00D831E2"/>
    <w:rsid w:val="00D87AFE"/>
    <w:rsid w:val="00D90F70"/>
    <w:rsid w:val="00D91090"/>
    <w:rsid w:val="00D957A8"/>
    <w:rsid w:val="00D97D2E"/>
    <w:rsid w:val="00DA057D"/>
    <w:rsid w:val="00DA0831"/>
    <w:rsid w:val="00DC0341"/>
    <w:rsid w:val="00DC1D7C"/>
    <w:rsid w:val="00DC2619"/>
    <w:rsid w:val="00DC352F"/>
    <w:rsid w:val="00DC3E27"/>
    <w:rsid w:val="00DC4220"/>
    <w:rsid w:val="00DC571E"/>
    <w:rsid w:val="00DC7234"/>
    <w:rsid w:val="00DD24E4"/>
    <w:rsid w:val="00DE1E79"/>
    <w:rsid w:val="00DE1FED"/>
    <w:rsid w:val="00DE36F8"/>
    <w:rsid w:val="00DE5E38"/>
    <w:rsid w:val="00DF0967"/>
    <w:rsid w:val="00DF0F11"/>
    <w:rsid w:val="00DF1934"/>
    <w:rsid w:val="00DF43BF"/>
    <w:rsid w:val="00DF7D98"/>
    <w:rsid w:val="00E009F4"/>
    <w:rsid w:val="00E01FB7"/>
    <w:rsid w:val="00E037F0"/>
    <w:rsid w:val="00E047F4"/>
    <w:rsid w:val="00E12C7D"/>
    <w:rsid w:val="00E21088"/>
    <w:rsid w:val="00E24C41"/>
    <w:rsid w:val="00E37895"/>
    <w:rsid w:val="00E47FEB"/>
    <w:rsid w:val="00E501F4"/>
    <w:rsid w:val="00E50A7C"/>
    <w:rsid w:val="00E534D4"/>
    <w:rsid w:val="00E558FB"/>
    <w:rsid w:val="00E57D37"/>
    <w:rsid w:val="00E62897"/>
    <w:rsid w:val="00E63534"/>
    <w:rsid w:val="00E64541"/>
    <w:rsid w:val="00E64FFC"/>
    <w:rsid w:val="00E6525F"/>
    <w:rsid w:val="00E67316"/>
    <w:rsid w:val="00E678D7"/>
    <w:rsid w:val="00E70DB1"/>
    <w:rsid w:val="00E7743A"/>
    <w:rsid w:val="00E85748"/>
    <w:rsid w:val="00E870E2"/>
    <w:rsid w:val="00E92C15"/>
    <w:rsid w:val="00E9305B"/>
    <w:rsid w:val="00E94E0C"/>
    <w:rsid w:val="00EA22A8"/>
    <w:rsid w:val="00EA3B13"/>
    <w:rsid w:val="00EA405C"/>
    <w:rsid w:val="00EB40D7"/>
    <w:rsid w:val="00EC4BA0"/>
    <w:rsid w:val="00EC5EC9"/>
    <w:rsid w:val="00ED15E9"/>
    <w:rsid w:val="00ED3ADB"/>
    <w:rsid w:val="00ED5B71"/>
    <w:rsid w:val="00EE1D2F"/>
    <w:rsid w:val="00EE30CB"/>
    <w:rsid w:val="00EE6449"/>
    <w:rsid w:val="00EE6A80"/>
    <w:rsid w:val="00EE7744"/>
    <w:rsid w:val="00EF2FE5"/>
    <w:rsid w:val="00EF61AA"/>
    <w:rsid w:val="00EF680E"/>
    <w:rsid w:val="00EF76C3"/>
    <w:rsid w:val="00F000E6"/>
    <w:rsid w:val="00F01D69"/>
    <w:rsid w:val="00F02339"/>
    <w:rsid w:val="00F025DB"/>
    <w:rsid w:val="00F02896"/>
    <w:rsid w:val="00F04A30"/>
    <w:rsid w:val="00F0639B"/>
    <w:rsid w:val="00F157B0"/>
    <w:rsid w:val="00F21775"/>
    <w:rsid w:val="00F241E0"/>
    <w:rsid w:val="00F27EB2"/>
    <w:rsid w:val="00F27F2F"/>
    <w:rsid w:val="00F3436F"/>
    <w:rsid w:val="00F37251"/>
    <w:rsid w:val="00F41CA4"/>
    <w:rsid w:val="00F44BD5"/>
    <w:rsid w:val="00F45106"/>
    <w:rsid w:val="00F47F57"/>
    <w:rsid w:val="00F53954"/>
    <w:rsid w:val="00F55055"/>
    <w:rsid w:val="00F6342C"/>
    <w:rsid w:val="00F63B16"/>
    <w:rsid w:val="00F64D67"/>
    <w:rsid w:val="00F650AA"/>
    <w:rsid w:val="00F711C1"/>
    <w:rsid w:val="00F720CA"/>
    <w:rsid w:val="00F81E9C"/>
    <w:rsid w:val="00F8774C"/>
    <w:rsid w:val="00F90BF2"/>
    <w:rsid w:val="00F91FA9"/>
    <w:rsid w:val="00F94C80"/>
    <w:rsid w:val="00F96E64"/>
    <w:rsid w:val="00FA130E"/>
    <w:rsid w:val="00FC04DC"/>
    <w:rsid w:val="00FC401B"/>
    <w:rsid w:val="00FD3973"/>
    <w:rsid w:val="00FD41D6"/>
    <w:rsid w:val="00FD65C1"/>
    <w:rsid w:val="00FD68DB"/>
    <w:rsid w:val="00FE0423"/>
    <w:rsid w:val="00FE1826"/>
    <w:rsid w:val="00FE1A94"/>
    <w:rsid w:val="00FE21F3"/>
    <w:rsid w:val="00FE59A2"/>
    <w:rsid w:val="00FE6E74"/>
    <w:rsid w:val="00FE7F40"/>
    <w:rsid w:val="00FF5A63"/>
    <w:rsid w:val="00FF5B42"/>
    <w:rsid w:val="00FF6B36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F143F"/>
  <w15:docId w15:val="{DAD132FC-511F-491D-A961-203983E5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D6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BodyTextIndent">
    <w:name w:val="Body Text Indent"/>
    <w:basedOn w:val="Normal"/>
    <w:link w:val="BodyTextIndentChar"/>
    <w:rsid w:val="003D7C0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3D7C0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D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ListParagraphChar">
    <w:name w:val="List Paragraph Char"/>
    <w:link w:val="ListParagraph"/>
    <w:qFormat/>
    <w:locked/>
    <w:rsid w:val="009671AB"/>
    <w:rPr>
      <w:rFonts w:ascii="Calibri" w:eastAsia="Times New Roman" w:hAnsi="Calibri" w:cs="Times New Roman"/>
      <w:lang w:val="en-GB"/>
    </w:rPr>
  </w:style>
  <w:style w:type="character" w:customStyle="1" w:styleId="CommentTextChar1">
    <w:name w:val="Comment Text Char1"/>
    <w:semiHidden/>
    <w:locked/>
    <w:rsid w:val="000A3299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esto-didactic.com/int-en/training-and-consulting/local-training-offer/?fbid=aW50LmVuLjU1Ny4xNy4zMS43OTQ4&amp;&amp;cc=556&amp;id=333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esto-didactic.com/int-en/training-and-consulting/local-training-offer/?fbid=aW50LmVuLjU1Ny4xNy4zMS43OTQ4&amp;&amp;cc=550&amp;id=1095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festo-didactic.com/int-en/training-and-consulting/local-training-offer/?fbid=aW50LmVuLjU1Ny4xNy4zMS43OTQ4&amp;&amp;cc=579&amp;id=563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esto-didactic.com/int-en/training-and-consulting/local-training-offer/?fbid=aW50LmVuLjU1Ny4xNy4zMS43OTQ4&amp;&amp;cc=550&amp;id=10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esto-didactic.com/int-en/training-and-consulting/local-training-offer/?fbid=aW50LmVuLjU1Ny4xNy4zMS43OTQ4&amp;&amp;cc=554&amp;id=4325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esto-didactic.com/int-en/training-and-consulting/local-training-offer/?fbid=aW50LmVuLjU1Ny4xNy4zMS43OTQ4&amp;&amp;cc=554&amp;id=27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659899be46fdc841c172c201a04001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16AD5-ED86-4AD7-9B4C-5BE715279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707192-2489-4D9F-9465-82CCE2EC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Lika Zaalishvili</cp:lastModifiedBy>
  <cp:revision>48</cp:revision>
  <cp:lastPrinted>2017-06-15T16:42:00Z</cp:lastPrinted>
  <dcterms:created xsi:type="dcterms:W3CDTF">2017-06-15T11:05:00Z</dcterms:created>
  <dcterms:modified xsi:type="dcterms:W3CDTF">2021-05-14T13:21:00Z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